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22" w:rsidP="00B9738E" w:rsidRDefault="005E5222" w14:paraId="5771F6C3" w14:textId="77777777"/>
    <w:p w:rsidRPr="008C21BB" w:rsidR="008C21BB" w:rsidP="008C21BB" w:rsidRDefault="008C21BB" w14:paraId="4A147660" w14:textId="77777777">
      <w:pPr>
        <w:pStyle w:val="DCAText"/>
      </w:pPr>
    </w:p>
    <w:p w:rsidR="008C21BB" w:rsidP="008C21BB" w:rsidRDefault="008C21BB" w14:paraId="0E0E0B0F" w14:textId="5905A834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BE4899">
        <w:t>3</w:t>
      </w:r>
      <w:r>
        <w:t xml:space="preserve"> / 2</w:t>
      </w:r>
      <w:r w:rsidR="00BE4899">
        <w:t>4</w:t>
      </w:r>
      <w:r>
        <w:t xml:space="preserve"> – </w:t>
      </w:r>
      <w:r w:rsidR="00AB3455">
        <w:t>Cambridge National Sport Science</w:t>
      </w:r>
      <w:r>
        <w:t xml:space="preserve"> Year </w:t>
      </w:r>
      <w:r w:rsidR="00AB3455">
        <w:t>9</w:t>
      </w:r>
    </w:p>
    <w:p w:rsidRPr="006425BA" w:rsidR="006425BA" w:rsidP="008C21BB" w:rsidRDefault="00AB3455" w14:paraId="4BCAEB2E" w14:textId="4912AF34">
      <w:pPr>
        <w:pStyle w:val="DCAHeader"/>
        <w:rPr>
          <w:rFonts w:ascii="Calibri" w:hAnsi="Calibri" w:cs="Calibri"/>
          <w:b w:val="0"/>
          <w:bCs/>
          <w:shd w:val="clear" w:color="auto" w:fill="FFFFFF"/>
        </w:rPr>
      </w:pPr>
      <w:r>
        <w:rPr>
          <w:rStyle w:val="normaltextrun"/>
          <w:rFonts w:ascii="Calibri" w:hAnsi="Calibri" w:cs="Calibri"/>
          <w:b w:val="0"/>
          <w:bCs/>
          <w:shd w:val="clear" w:color="auto" w:fill="FFFFFF"/>
        </w:rPr>
        <w:t>Year 9 Cycle 1 (R180: Reducing the risk of injuries and dealing</w:t>
      </w:r>
      <w:r w:rsidR="006425BA">
        <w:rPr>
          <w:rStyle w:val="normaltextrun"/>
          <w:rFonts w:ascii="Calibri" w:hAnsi="Calibri" w:cs="Calibri"/>
          <w:b w:val="0"/>
          <w:bCs/>
          <w:shd w:val="clear" w:color="auto" w:fill="FFFFFF"/>
        </w:rPr>
        <w:t xml:space="preserve"> with common medical conditions</w:t>
      </w:r>
      <w:r w:rsidR="00BE4899">
        <w:rPr>
          <w:rStyle w:val="normaltextrun"/>
          <w:rFonts w:ascii="Calibri" w:hAnsi="Calibri" w:cs="Calibri"/>
          <w:b w:val="0"/>
          <w:bCs/>
          <w:shd w:val="clear" w:color="auto" w:fill="FFFFFF"/>
        </w:rPr>
        <w:t>)</w:t>
      </w:r>
    </w:p>
    <w:p w:rsidR="008C21BB" w:rsidP="008C21BB" w:rsidRDefault="008C21BB" w14:paraId="42AD2E69" w14:textId="77777777">
      <w:pPr>
        <w:pStyle w:val="DCAText"/>
      </w:pPr>
    </w:p>
    <w:tbl>
      <w:tblPr>
        <w:tblStyle w:val="TableGrid"/>
        <w:tblW w:w="153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230"/>
        <w:gridCol w:w="1033"/>
        <w:gridCol w:w="1132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21E03C35" w14:paraId="7BCAE495" w14:textId="77777777">
        <w:trPr>
          <w:trHeight w:val="212"/>
        </w:trPr>
        <w:tc>
          <w:tcPr>
            <w:tcW w:w="599" w:type="dxa"/>
          </w:tcPr>
          <w:p w:rsidRPr="00253AE9" w:rsidR="008C21BB" w:rsidP="008C21BB" w:rsidRDefault="008C21BB" w14:paraId="08DA3EC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37A7EAF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230" w:type="dxa"/>
            <w:vAlign w:val="center"/>
          </w:tcPr>
          <w:p w:rsidRPr="00253AE9" w:rsidR="008C21BB" w:rsidP="008C21BB" w:rsidRDefault="008C21BB" w14:paraId="3FEE74FA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033" w:type="dxa"/>
            <w:vAlign w:val="center"/>
          </w:tcPr>
          <w:p w:rsidRPr="00253AE9" w:rsidR="008C21BB" w:rsidP="008C21BB" w:rsidRDefault="008C21BB" w14:paraId="3A0A73D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3E0AAA7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3A3B5DC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128918AC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30844A9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C21BB" w:rsidP="008C21BB" w:rsidRDefault="008C21BB" w14:paraId="5E2F317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left w:val="single" w:color="auto" w:sz="12" w:space="0"/>
            </w:tcBorders>
            <w:vAlign w:val="center"/>
          </w:tcPr>
          <w:p w:rsidRPr="00253AE9" w:rsidR="008C21BB" w:rsidP="008C21BB" w:rsidRDefault="008C21BB" w14:paraId="538A7B0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029F781E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3ACFDAE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530ED9F8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7BCCD31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13</w:t>
            </w:r>
          </w:p>
        </w:tc>
      </w:tr>
      <w:tr w:rsidRPr="00253AE9" w:rsidR="008C21BB" w:rsidTr="21E03C35" w14:paraId="6BEFECFE" w14:textId="77777777">
        <w:trPr>
          <w:trHeight w:val="85"/>
        </w:trPr>
        <w:tc>
          <w:tcPr>
            <w:tcW w:w="599" w:type="dxa"/>
            <w:vMerge w:val="restart"/>
            <w:textDirection w:val="btLr"/>
          </w:tcPr>
          <w:p w:rsidRPr="00253AE9" w:rsidR="008C21BB" w:rsidP="008C21BB" w:rsidRDefault="008C21BB" w14:paraId="31B0100E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:rsidRPr="00253AE9" w:rsidR="008C21BB" w:rsidP="008C21BB" w:rsidRDefault="008C21BB" w14:paraId="4A64C087" w14:textId="7CF74CB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BE4899"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 w:rsidR="00BE4899">
              <w:rPr>
                <w:sz w:val="15"/>
                <w:szCs w:val="15"/>
              </w:rPr>
              <w:t>8</w:t>
            </w:r>
          </w:p>
        </w:tc>
        <w:tc>
          <w:tcPr>
            <w:tcW w:w="1230" w:type="dxa"/>
            <w:vAlign w:val="center"/>
          </w:tcPr>
          <w:p w:rsidRPr="00253AE9" w:rsidR="008C21BB" w:rsidP="008C21BB" w:rsidRDefault="008C21BB" w14:paraId="163AD3E9" w14:textId="53BFD22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BE4899">
              <w:rPr>
                <w:sz w:val="15"/>
                <w:szCs w:val="15"/>
              </w:rPr>
              <w:t>04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033" w:type="dxa"/>
            <w:vAlign w:val="center"/>
          </w:tcPr>
          <w:p w:rsidRPr="00253AE9" w:rsidR="008C21BB" w:rsidP="008C21BB" w:rsidRDefault="008C21BB" w14:paraId="69E05574" w14:textId="2EFD5DF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BE4899">
              <w:rPr>
                <w:sz w:val="15"/>
                <w:szCs w:val="15"/>
              </w:rPr>
              <w:t>11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5E3B2BBD" w14:textId="1180B20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BE4899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1F09E161" w14:textId="2D580DF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BE4899">
              <w:rPr>
                <w:sz w:val="15"/>
                <w:szCs w:val="15"/>
              </w:rPr>
              <w:t>25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59181968" w14:textId="64DD103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BE4899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0C939C73" w14:textId="490704F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BE4899"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C21BB" w:rsidP="008C21BB" w:rsidRDefault="008C21BB" w14:paraId="15E5B050" w14:textId="28C5DD9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BE4899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left w:val="single" w:color="auto" w:sz="12" w:space="0"/>
            </w:tcBorders>
            <w:vAlign w:val="center"/>
          </w:tcPr>
          <w:p w:rsidRPr="00253AE9" w:rsidR="008C21BB" w:rsidP="008C21BB" w:rsidRDefault="008C21BB" w14:paraId="27A999F2" w14:textId="4D41EDE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0E260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3083AB30" w14:textId="1306B41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E260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464B14D9" w14:textId="1A3E89B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E260C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496B9C74" w14:textId="1CD9F1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E260C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405DDCE4" w14:textId="222EA3D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0E260C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8C21BB" w:rsidTr="21E03C35" w14:paraId="732B5ABE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8C21BB" w:rsidP="008C21BB" w:rsidRDefault="008C21BB" w14:paraId="6E63C82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05017D9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8C21BB" w:rsidP="008C21BB" w:rsidRDefault="008C21BB" w14:paraId="253B0CF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Student Induction</w:t>
            </w:r>
          </w:p>
        </w:tc>
        <w:tc>
          <w:tcPr>
            <w:tcW w:w="1230" w:type="dxa"/>
            <w:vAlign w:val="center"/>
          </w:tcPr>
          <w:p w:rsidRPr="00253AE9" w:rsidR="008C21BB" w:rsidP="008C21BB" w:rsidRDefault="00C862C2" w14:paraId="656CA7FB" w14:textId="59EFA851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Y7 Baseline</w:t>
            </w:r>
          </w:p>
        </w:tc>
        <w:tc>
          <w:tcPr>
            <w:tcW w:w="1033" w:type="dxa"/>
            <w:vAlign w:val="center"/>
          </w:tcPr>
          <w:p w:rsidRPr="00253AE9" w:rsidR="008C21BB" w:rsidP="008C21BB" w:rsidRDefault="008C21BB" w14:paraId="147542FE" w14:textId="4E02BBE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7197D8F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696AB179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3D276F03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2CDA89D4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C21BB" w:rsidP="008C21BB" w:rsidRDefault="008C21BB" w14:paraId="56E64548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color="auto" w:sz="12" w:space="0"/>
            </w:tcBorders>
            <w:vAlign w:val="center"/>
          </w:tcPr>
          <w:p w:rsidRPr="00253AE9" w:rsidR="008C21BB" w:rsidP="008C21BB" w:rsidRDefault="008C21BB" w14:paraId="5AFCCEFE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2F9DDF6F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8C21BB" w:rsidP="008C21BB" w:rsidRDefault="008C21BB" w14:paraId="56917426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2521B2F1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18DA98ED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1529799E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844D61" w:rsidTr="21E03C35" w14:paraId="4D2B292D" w14:textId="77777777">
        <w:trPr>
          <w:cantSplit/>
          <w:trHeight w:val="2350"/>
        </w:trPr>
        <w:tc>
          <w:tcPr>
            <w:tcW w:w="599" w:type="dxa"/>
            <w:vMerge/>
            <w:textDirection w:val="btLr"/>
          </w:tcPr>
          <w:p w:rsidRPr="00253AE9" w:rsidR="00844D61" w:rsidP="00844D61" w:rsidRDefault="00844D61" w14:paraId="61451BA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="00BE4899" w:rsidP="00BE4899" w:rsidRDefault="00BE4899" w14:paraId="72FCFB0E" w14:textId="0114DAB4">
            <w:pPr>
              <w:pStyle w:val="paragraph"/>
              <w:spacing w:before="0" w:beforeAutospacing="0" w:after="0" w:afterAutospacing="0"/>
              <w:textAlignment w:val="baseline"/>
              <w:divId w:val="2124727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Data &amp; Planning</w:t>
            </w:r>
          </w:p>
          <w:p w:rsidR="00844D61" w:rsidP="00844D61" w:rsidRDefault="00844D61" w14:paraId="051A0C88" w14:textId="6E20A7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3841818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4899" w:rsidP="00BE4899" w:rsidRDefault="00BE4899" w14:paraId="0AD99EFB" w14:textId="77777777">
            <w:pPr>
              <w:pStyle w:val="paragraph"/>
              <w:spacing w:before="0" w:beforeAutospacing="0" w:after="0" w:afterAutospacing="0"/>
              <w:textAlignment w:val="baseline"/>
              <w:divId w:val="483281967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Introduction Lesson</w:t>
            </w:r>
          </w:p>
          <w:p w:rsidR="00BE4899" w:rsidP="00BE4899" w:rsidRDefault="00BE4899" w14:paraId="59B4BD8D" w14:textId="77777777">
            <w:pPr>
              <w:pStyle w:val="paragraph"/>
              <w:spacing w:before="0" w:beforeAutospacing="0" w:after="0" w:afterAutospacing="0"/>
              <w:textAlignment w:val="baseline"/>
              <w:divId w:val="4832819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4"/>
                <w:szCs w:val="14"/>
              </w:rPr>
              <w:t>Introduction to the course and specific units to be studied</w:t>
            </w: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</w:p>
          <w:p w:rsidR="00BE4899" w:rsidP="00BE4899" w:rsidRDefault="00BE4899" w14:paraId="05D8B72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3281967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899" w:rsidP="00BE4899" w:rsidRDefault="00BE4899" w14:paraId="4A915D85" w14:textId="65F7CA81">
            <w:pPr>
              <w:pStyle w:val="paragraph"/>
              <w:contextualSpacing/>
              <w:textAlignment w:val="baseline"/>
              <w:divId w:val="483281967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>Pre-testing</w:t>
            </w: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</w:p>
          <w:p w:rsidR="00BE4899" w:rsidP="00844D61" w:rsidRDefault="00BE4899" w14:paraId="140C21FE" w14:textId="77777777">
            <w:pPr>
              <w:pStyle w:val="paragraph"/>
              <w:contextualSpacing/>
              <w:textAlignment w:val="baseline"/>
              <w:divId w:val="483281967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  <w:p w:rsidR="00844D61" w:rsidP="00844D61" w:rsidRDefault="00844D61" w14:paraId="535F83C3" w14:textId="7BDB1597">
            <w:pPr>
              <w:pStyle w:val="paragraph"/>
              <w:contextualSpacing/>
              <w:textAlignment w:val="baseline"/>
              <w:divId w:val="483281967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1  </w:t>
            </w:r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</w:t>
            </w:r>
            <w:proofErr w:type="gramEnd"/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Area 1: </w:t>
            </w:r>
          </w:p>
          <w:p w:rsidR="00844D61" w:rsidP="00844D61" w:rsidRDefault="00844D61" w14:paraId="124EBF30" w14:textId="77777777">
            <w:pPr>
              <w:pStyle w:val="paragraph"/>
              <w:contextualSpacing/>
              <w:textAlignment w:val="baseline"/>
              <w:divId w:val="4832819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4"/>
                <w:szCs w:val="14"/>
              </w:rPr>
              <w:t>1.1 Extrinsic Factors</w:t>
            </w:r>
          </w:p>
        </w:tc>
        <w:tc>
          <w:tcPr>
            <w:tcW w:w="1033" w:type="dxa"/>
          </w:tcPr>
          <w:p w:rsidR="00BE4899" w:rsidP="00BE4899" w:rsidRDefault="00BE4899" w14:paraId="77A79363" w14:textId="77777777">
            <w:pPr>
              <w:pStyle w:val="paragraph"/>
              <w:contextualSpacing/>
              <w:textAlignment w:val="baseline"/>
              <w:divId w:val="201564830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1  </w:t>
            </w:r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</w:t>
            </w:r>
            <w:proofErr w:type="gramEnd"/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Area 1: </w:t>
            </w:r>
          </w:p>
          <w:p w:rsidR="00BE4899" w:rsidP="00BE4899" w:rsidRDefault="00BE4899" w14:paraId="1C1996AE" w14:textId="56DE2F38">
            <w:pPr>
              <w:pStyle w:val="paragraph"/>
              <w:spacing w:before="0" w:beforeAutospacing="0" w:after="0" w:afterAutospacing="0"/>
              <w:textAlignment w:val="baseline"/>
              <w:divId w:val="201564830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4"/>
                <w:szCs w:val="14"/>
              </w:rPr>
              <w:t>1.1 Extrinsic Factors (continued)</w:t>
            </w:r>
          </w:p>
          <w:p w:rsidR="00BE4899" w:rsidP="00844D61" w:rsidRDefault="00BE4899" w14:paraId="1A8F41EB" w14:textId="77777777">
            <w:pPr>
              <w:pStyle w:val="paragraph"/>
              <w:spacing w:before="0" w:beforeAutospacing="0" w:after="0" w:afterAutospacing="0"/>
              <w:textAlignment w:val="baseline"/>
              <w:divId w:val="201564830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  <w:p w:rsidR="00BE4899" w:rsidP="00844D61" w:rsidRDefault="00BE4899" w14:paraId="36BC8B01" w14:textId="77777777">
            <w:pPr>
              <w:pStyle w:val="paragraph"/>
              <w:spacing w:before="0" w:beforeAutospacing="0" w:after="0" w:afterAutospacing="0"/>
              <w:textAlignment w:val="baseline"/>
              <w:divId w:val="201564830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  <w:p w:rsidR="00BE4899" w:rsidP="00844D61" w:rsidRDefault="00BE4899" w14:paraId="3A6AEE1F" w14:textId="77777777">
            <w:pPr>
              <w:pStyle w:val="paragraph"/>
              <w:spacing w:before="0" w:beforeAutospacing="0" w:after="0" w:afterAutospacing="0"/>
              <w:textAlignment w:val="baseline"/>
              <w:divId w:val="201564830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  <w:p w:rsidR="00BE4899" w:rsidP="00844D61" w:rsidRDefault="00BE4899" w14:paraId="69024E5C" w14:textId="77777777">
            <w:pPr>
              <w:pStyle w:val="paragraph"/>
              <w:spacing w:before="0" w:beforeAutospacing="0" w:after="0" w:afterAutospacing="0"/>
              <w:textAlignment w:val="baseline"/>
              <w:divId w:val="201564830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  <w:p w:rsidR="00844D61" w:rsidP="00844D61" w:rsidRDefault="00844D61" w14:paraId="720944C3" w14:textId="6C6F748C">
            <w:pPr>
              <w:pStyle w:val="paragraph"/>
              <w:spacing w:before="0" w:beforeAutospacing="0" w:after="0" w:afterAutospacing="0"/>
              <w:textAlignment w:val="baseline"/>
              <w:divId w:val="2015648300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2  </w:t>
            </w:r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</w:t>
            </w:r>
            <w:proofErr w:type="gramEnd"/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1</w:t>
            </w:r>
          </w:p>
          <w:p w:rsidR="00844D61" w:rsidP="00844D61" w:rsidRDefault="00844D61" w14:paraId="689FF31C" w14:textId="77777777">
            <w:pPr>
              <w:pStyle w:val="paragraph"/>
              <w:contextualSpacing/>
              <w:textAlignment w:val="baseline"/>
              <w:divId w:val="2015648300"/>
              <w:rPr>
                <w:rStyle w:val="eop"/>
                <w:rFonts w:ascii="Calibri" w:hAnsi="Calibri" w:cs="Calibri"/>
                <w:sz w:val="14"/>
                <w:szCs w:val="14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 1.2 Intrinsic factors</w:t>
            </w:r>
          </w:p>
          <w:p w:rsidR="00844D61" w:rsidP="00844D61" w:rsidRDefault="00844D61" w14:paraId="5B3E6631" w14:textId="77777777">
            <w:pPr>
              <w:pStyle w:val="paragraph"/>
              <w:contextualSpacing/>
              <w:textAlignment w:val="baseline"/>
              <w:divId w:val="201564830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2" w:type="dxa"/>
          </w:tcPr>
          <w:p w:rsidR="00844D61" w:rsidP="00844D61" w:rsidRDefault="00844D61" w14:paraId="03E34AA9" w14:textId="77777777">
            <w:pPr>
              <w:pStyle w:val="paragraph"/>
              <w:contextualSpacing/>
              <w:textAlignment w:val="baseline"/>
              <w:divId w:val="1525097168"/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DL3</w:t>
            </w:r>
            <w:r w:rsidRPr="008C4FEE">
              <w:rPr>
                <w:b/>
              </w:rPr>
              <w:t xml:space="preserve"> </w:t>
            </w:r>
          </w:p>
          <w:p w:rsidRPr="008C4FEE" w:rsidR="00844D61" w:rsidP="00844D61" w:rsidRDefault="00844D61" w14:paraId="41B3D53D" w14:textId="77777777">
            <w:pPr>
              <w:pStyle w:val="paragraph"/>
              <w:contextualSpacing/>
              <w:textAlignment w:val="baseline"/>
              <w:divId w:val="1525097168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 1</w:t>
            </w:r>
          </w:p>
          <w:p w:rsidRPr="008C4FEE" w:rsidR="00844D61" w:rsidP="00844D61" w:rsidRDefault="00844D61" w14:paraId="2B086692" w14:textId="77777777">
            <w:pPr>
              <w:pStyle w:val="paragraph"/>
              <w:contextualSpacing/>
              <w:textAlignment w:val="baseline"/>
              <w:divId w:val="1525097168"/>
              <w:rPr>
                <w:rStyle w:val="eop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1.2 Intrinsic factors</w:t>
            </w:r>
          </w:p>
          <w:p w:rsidR="00BE4899" w:rsidP="00844D61" w:rsidRDefault="00BE4899" w14:paraId="67984492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525097168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</w:p>
          <w:p w:rsidRPr="00D62FDF" w:rsidR="00844D61" w:rsidP="00844D61" w:rsidRDefault="00844D61" w14:paraId="7C53A79B" w14:textId="24C6542F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525097168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  <w:r w:rsidRPr="00D62FDF"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>Formative Assessment Point 1</w:t>
            </w:r>
          </w:p>
          <w:p w:rsidR="00844D61" w:rsidP="00844D61" w:rsidRDefault="00844D61" w14:paraId="3051EAD5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525097168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1" w:type="dxa"/>
          </w:tcPr>
          <w:p w:rsidR="00844D61" w:rsidP="00844D61" w:rsidRDefault="00844D61" w14:paraId="51AABB3B" w14:textId="77777777">
            <w:pPr>
              <w:pStyle w:val="paragraph"/>
              <w:contextualSpacing/>
              <w:textAlignment w:val="baseline"/>
              <w:divId w:val="443422629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DL4 </w:t>
            </w:r>
          </w:p>
          <w:p w:rsidR="00844D61" w:rsidP="00844D61" w:rsidRDefault="00844D61" w14:paraId="1DDD95B6" w14:textId="0F690E74">
            <w:pPr>
              <w:pStyle w:val="paragraph"/>
              <w:contextualSpacing/>
              <w:textAlignment w:val="baseline"/>
              <w:divId w:val="443422629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8C4FEE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Topic 1 </w:t>
            </w:r>
          </w:p>
          <w:p w:rsidRPr="008C4FEE" w:rsidR="00844D61" w:rsidP="00844D61" w:rsidRDefault="00844D61" w14:paraId="58C52156" w14:textId="77777777">
            <w:pPr>
              <w:pStyle w:val="paragraph"/>
              <w:contextualSpacing/>
              <w:textAlignment w:val="baseline"/>
              <w:divId w:val="443422629"/>
              <w:rPr>
                <w:rStyle w:val="eop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1.2 Intrinsic factors</w:t>
            </w:r>
          </w:p>
          <w:p w:rsidR="00844D61" w:rsidP="00844D61" w:rsidRDefault="00844D61" w14:paraId="1D9CBF41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443422629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2" w:type="dxa"/>
          </w:tcPr>
          <w:p w:rsidR="00844D61" w:rsidP="00844D61" w:rsidRDefault="00844D61" w14:paraId="2161E061" w14:textId="77777777">
            <w:pPr>
              <w:pStyle w:val="paragraph"/>
              <w:spacing w:before="0" w:beforeAutospacing="0" w:after="0" w:afterAutospacing="0"/>
              <w:textAlignment w:val="baseline"/>
              <w:divId w:val="862088662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DL5</w:t>
            </w:r>
          </w:p>
          <w:p w:rsidRPr="00942829" w:rsidR="00844D61" w:rsidP="00844D61" w:rsidRDefault="00844D61" w14:paraId="42E9B2D1" w14:textId="77777777">
            <w:pPr>
              <w:pStyle w:val="paragraph"/>
              <w:spacing w:before="0" w:beforeAutospacing="0" w:after="0" w:afterAutospacing="0"/>
              <w:textAlignment w:val="baseline"/>
              <w:divId w:val="862088662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DD6AB7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>Topic 2</w:t>
            </w:r>
            <w:r w:rsidRPr="00DD6AB7">
              <w:rPr>
                <w:rStyle w:val="normaltextrun"/>
                <w:rFonts w:ascii="Calibri" w:hAnsi="Calibri" w:cs="Calibri"/>
                <w:sz w:val="14"/>
                <w:szCs w:val="14"/>
              </w:rPr>
              <w:t xml:space="preserve"> </w:t>
            </w:r>
          </w:p>
          <w:p w:rsidR="00844D61" w:rsidP="00844D61" w:rsidRDefault="00844D61" w14:paraId="1A7DE401" w14:textId="77777777">
            <w:pPr>
              <w:pStyle w:val="paragraph"/>
              <w:spacing w:before="0" w:beforeAutospacing="0" w:after="0" w:afterAutospacing="0"/>
              <w:textAlignment w:val="baseline"/>
              <w:divId w:val="1918587406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8C4FEE">
              <w:rPr>
                <w:rStyle w:val="normaltextrun"/>
                <w:rFonts w:ascii="Calibri" w:hAnsi="Calibri" w:cs="Calibri"/>
                <w:sz w:val="14"/>
                <w:szCs w:val="14"/>
              </w:rPr>
              <w:t xml:space="preserve">2.1 Key components of a warm up </w:t>
            </w:r>
          </w:p>
          <w:p w:rsidRPr="00844D61" w:rsidR="00844D61" w:rsidP="00844D61" w:rsidRDefault="00844D61" w14:paraId="6AA0B94D" w14:textId="77777777">
            <w:pPr>
              <w:pStyle w:val="paragraph"/>
              <w:spacing w:before="0" w:beforeAutospacing="0" w:after="0" w:afterAutospacing="0"/>
              <w:textAlignment w:val="baseline"/>
              <w:divId w:val="1918587406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844D61">
              <w:rPr>
                <w:rStyle w:val="normaltextrun"/>
                <w:rFonts w:ascii="Calibri" w:hAnsi="Calibri" w:cs="Calibri"/>
                <w:sz w:val="14"/>
                <w:szCs w:val="14"/>
              </w:rPr>
              <w:t>2.2.1 Physiological benefits of a warm up</w:t>
            </w:r>
          </w:p>
          <w:p w:rsidRPr="00844D61" w:rsidR="00844D61" w:rsidP="00844D61" w:rsidRDefault="00844D61" w14:paraId="32F1AEFE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918587406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844D61">
              <w:rPr>
                <w:rStyle w:val="normaltextrun"/>
                <w:rFonts w:ascii="Calibri" w:hAnsi="Calibri" w:cs="Calibri"/>
                <w:sz w:val="14"/>
                <w:szCs w:val="14"/>
              </w:rPr>
              <w:t>2.2.2</w:t>
            </w:r>
          </w:p>
          <w:p w:rsidRPr="00294A99" w:rsidR="00844D61" w:rsidP="00844D61" w:rsidRDefault="00844D61" w14:paraId="1809A59B" w14:textId="47DD6B20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918587406"/>
              <w:rPr>
                <w:rFonts w:ascii="Calibri" w:hAnsi="Calibri" w:cs="Calibri"/>
                <w:sz w:val="14"/>
                <w:szCs w:val="14"/>
              </w:rPr>
            </w:pPr>
            <w:r w:rsidRPr="00844D61">
              <w:rPr>
                <w:rStyle w:val="normaltextrun"/>
                <w:rFonts w:ascii="Calibri" w:hAnsi="Calibri" w:cs="Calibri"/>
                <w:sz w:val="14"/>
                <w:szCs w:val="14"/>
              </w:rPr>
              <w:t>Psychological benefits of a warm up</w:t>
            </w: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="00844D61" w:rsidP="00844D61" w:rsidRDefault="00844D61" w14:paraId="4522F3C4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6  </w:t>
            </w:r>
            <w:r w:rsidRPr="00DD6AB7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>Topic</w:t>
            </w:r>
            <w:proofErr w:type="gramEnd"/>
            <w:r w:rsidRPr="00DD6AB7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  <w:p w:rsidRPr="00915C60" w:rsidR="00844D61" w:rsidP="00844D61" w:rsidRDefault="00844D61" w14:paraId="68EE727A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915C60">
              <w:rPr>
                <w:rStyle w:val="normaltextrun"/>
                <w:rFonts w:ascii="Calibri" w:hAnsi="Calibri" w:cs="Calibri"/>
                <w:sz w:val="14"/>
                <w:szCs w:val="14"/>
              </w:rPr>
              <w:t>2.</w:t>
            </w:r>
            <w:r>
              <w:rPr>
                <w:rStyle w:val="normaltextrun"/>
                <w:rFonts w:ascii="Calibri" w:hAnsi="Calibri" w:cs="Calibri"/>
                <w:sz w:val="14"/>
                <w:szCs w:val="14"/>
              </w:rPr>
              <w:t>3 Key components of a cool down</w:t>
            </w:r>
          </w:p>
          <w:p w:rsidRPr="00942829" w:rsidR="00844D61" w:rsidP="00844D61" w:rsidRDefault="00844D61" w14:paraId="1EAAAF14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915C60">
              <w:rPr>
                <w:rStyle w:val="normaltextrun"/>
                <w:rFonts w:ascii="Calibri" w:hAnsi="Calibri" w:cs="Calibri"/>
                <w:sz w:val="14"/>
                <w:szCs w:val="14"/>
              </w:rPr>
              <w:t>2.4 Physiological benefits of a cool down</w:t>
            </w:r>
          </w:p>
          <w:p w:rsidR="00BE4899" w:rsidP="00844D61" w:rsidRDefault="00BE4899" w14:paraId="1F2311A2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</w:p>
          <w:p w:rsidRPr="00D62FDF" w:rsidR="00844D61" w:rsidP="00844D61" w:rsidRDefault="00844D61" w14:paraId="150B564E" w14:textId="578B896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  <w:r w:rsidRPr="00D62FDF"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 xml:space="preserve">Formative Assessment Point </w:t>
            </w:r>
            <w:r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>2</w:t>
            </w:r>
          </w:p>
          <w:p w:rsidR="00844D61" w:rsidP="00844D61" w:rsidRDefault="00844D61" w14:paraId="77375D1A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</w:p>
          <w:p w:rsidRPr="00E92DE0" w:rsidR="00844D61" w:rsidP="00E92DE0" w:rsidRDefault="00844D61" w14:paraId="352F5E9B" w14:textId="4E0910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844D61" w:rsidP="00844D61" w:rsidRDefault="00844D61" w14:paraId="754D41F0" w14:textId="69648C3D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7  </w:t>
            </w:r>
            <w:r w:rsidRPr="009A1B57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</w:t>
            </w:r>
            <w:proofErr w:type="gramEnd"/>
            <w:r w:rsidRPr="009A1B57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Area 3: </w:t>
            </w:r>
          </w:p>
          <w:p w:rsidRPr="00294A99" w:rsidR="00844D61" w:rsidP="00844D61" w:rsidRDefault="00294A99" w14:paraId="2FE78807" w14:textId="3CB81E2A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sz w:val="14"/>
                <w:szCs w:val="14"/>
                <w:lang w:val="en-US"/>
              </w:rPr>
            </w:pPr>
            <w:r w:rsidRPr="00294A99">
              <w:rPr>
                <w:rStyle w:val="normaltextrun"/>
                <w:rFonts w:ascii="Calibri" w:hAnsi="Calibri" w:cs="Calibri"/>
                <w:sz w:val="14"/>
                <w:szCs w:val="14"/>
                <w:lang w:val="en-US"/>
              </w:rPr>
              <w:t xml:space="preserve">3.1 Acute injuries </w:t>
            </w:r>
          </w:p>
          <w:p w:rsidRPr="00AB3455" w:rsidR="00844D61" w:rsidP="00844D61" w:rsidRDefault="00844D61" w14:paraId="605A477D" w14:textId="77777777">
            <w:pPr>
              <w:pStyle w:val="paragraph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color="auto" w:sz="12" w:space="0"/>
            </w:tcBorders>
          </w:tcPr>
          <w:p w:rsidR="00844D61" w:rsidP="00844D61" w:rsidRDefault="00844D61" w14:paraId="0275632D" w14:textId="77777777">
            <w:pPr>
              <w:pStyle w:val="paragraph"/>
              <w:contextualSpacing/>
              <w:textAlignment w:val="baseline"/>
              <w:divId w:val="2125999579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DL8 </w:t>
            </w:r>
          </w:p>
          <w:p w:rsidR="00844D61" w:rsidP="00844D61" w:rsidRDefault="00844D61" w14:paraId="6C6A63E0" w14:textId="77777777">
            <w:pPr>
              <w:pStyle w:val="paragraph"/>
              <w:contextualSpacing/>
              <w:textAlignment w:val="baseline"/>
              <w:divId w:val="2125999579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 3</w:t>
            </w:r>
          </w:p>
          <w:p w:rsidRPr="00F67760" w:rsidR="00844D61" w:rsidP="00844D61" w:rsidRDefault="00844D61" w14:paraId="488680DD" w14:textId="77777777">
            <w:pPr>
              <w:pStyle w:val="paragraph"/>
              <w:contextualSpacing/>
              <w:textAlignment w:val="baseline"/>
              <w:divId w:val="2125999579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F67760">
              <w:rPr>
                <w:rStyle w:val="normaltextrun"/>
                <w:rFonts w:ascii="Calibri" w:hAnsi="Calibri" w:cs="Calibri"/>
                <w:sz w:val="14"/>
                <w:szCs w:val="14"/>
              </w:rPr>
              <w:t>3.2 Chronic injuries</w:t>
            </w:r>
          </w:p>
          <w:p w:rsidR="00BE4899" w:rsidP="00844D61" w:rsidRDefault="00BE4899" w14:paraId="798015C5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2125999579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</w:p>
          <w:p w:rsidRPr="00D62FDF" w:rsidR="00844D61" w:rsidP="00844D61" w:rsidRDefault="00844D61" w14:paraId="6B0A6BD5" w14:textId="1F6825D5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2125999579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  <w:r w:rsidRPr="00D62FDF"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 xml:space="preserve">Formative Assessment Point </w:t>
            </w:r>
            <w:r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>3</w:t>
            </w:r>
          </w:p>
          <w:p w:rsidR="00844D61" w:rsidP="00844D61" w:rsidRDefault="00844D61" w14:paraId="09D7CA83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2125999579"/>
              <w:rPr>
                <w:rFonts w:ascii="Segoe UI" w:hAnsi="Segoe UI" w:cs="Segoe UI"/>
                <w:sz w:val="18"/>
                <w:szCs w:val="18"/>
              </w:rPr>
            </w:pPr>
          </w:p>
          <w:p w:rsidR="00844D61" w:rsidP="00844D61" w:rsidRDefault="00844D61" w14:paraId="3680A815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9038350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</w:p>
          <w:p w:rsidR="00844D61" w:rsidP="00844D61" w:rsidRDefault="00844D61" w14:paraId="00BCF2B8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4889338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</w:p>
          <w:p w:rsidR="00844D61" w:rsidP="00844D61" w:rsidRDefault="00844D61" w14:paraId="6BB81C16" w14:textId="5B667ADB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2113426556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2" w:type="dxa"/>
          </w:tcPr>
          <w:p w:rsidR="00844D61" w:rsidP="00844D61" w:rsidRDefault="00844D61" w14:paraId="111A6E62" w14:textId="77777777">
            <w:pPr>
              <w:pStyle w:val="paragraph"/>
              <w:spacing w:before="0" w:beforeAutospacing="0" w:after="0" w:afterAutospacing="0"/>
              <w:textAlignment w:val="baseline"/>
              <w:divId w:val="118949046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DL19 </w:t>
            </w:r>
          </w:p>
          <w:p w:rsidR="00844D61" w:rsidP="00844D61" w:rsidRDefault="00844D61" w14:paraId="095A528B" w14:textId="5164DE7E">
            <w:pPr>
              <w:pStyle w:val="paragraph"/>
              <w:contextualSpacing/>
              <w:textAlignment w:val="baseline"/>
              <w:divId w:val="1189490460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F67760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Topic Area 4: </w:t>
            </w:r>
          </w:p>
          <w:p w:rsidRPr="00294A99" w:rsidR="00844D61" w:rsidP="00844D61" w:rsidRDefault="00844D61" w14:paraId="24269768" w14:textId="406AC724">
            <w:pPr>
              <w:pStyle w:val="paragraph"/>
              <w:contextualSpacing/>
              <w:textAlignment w:val="baseline"/>
              <w:divId w:val="1189490460"/>
              <w:rPr>
                <w:rFonts w:ascii="Calibri" w:hAnsi="Calibri" w:cs="Calibri"/>
                <w:sz w:val="14"/>
                <w:szCs w:val="14"/>
              </w:rPr>
            </w:pPr>
            <w:r w:rsidRPr="00F67760">
              <w:rPr>
                <w:rStyle w:val="eop"/>
                <w:rFonts w:ascii="Calibri" w:hAnsi="Calibri" w:cs="Calibri"/>
                <w:sz w:val="14"/>
                <w:szCs w:val="14"/>
              </w:rPr>
              <w:t>4.1 Measures that can be taken before and during participation in sport or physical activity to reduce risk and severity of injury/medica</w:t>
            </w:r>
            <w:r>
              <w:rPr>
                <w:rStyle w:val="eop"/>
                <w:rFonts w:ascii="Calibri" w:hAnsi="Calibri" w:cs="Calibri"/>
                <w:sz w:val="14"/>
                <w:szCs w:val="14"/>
              </w:rPr>
              <w:t>l conditions</w:t>
            </w:r>
          </w:p>
        </w:tc>
        <w:tc>
          <w:tcPr>
            <w:tcW w:w="1131" w:type="dxa"/>
          </w:tcPr>
          <w:p w:rsidR="00844D61" w:rsidP="00844D61" w:rsidRDefault="00844D61" w14:paraId="778B455F" w14:textId="77777777">
            <w:pPr>
              <w:pStyle w:val="paragraph"/>
              <w:contextualSpacing/>
              <w:textAlignment w:val="baseline"/>
              <w:divId w:val="500974154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DL10 </w:t>
            </w:r>
          </w:p>
          <w:p w:rsidR="00844D61" w:rsidP="00844D61" w:rsidRDefault="00844D61" w14:paraId="34F1507D" w14:textId="77777777">
            <w:pPr>
              <w:pStyle w:val="paragraph"/>
              <w:contextualSpacing/>
              <w:textAlignment w:val="baseline"/>
              <w:divId w:val="500974154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 4</w:t>
            </w:r>
          </w:p>
          <w:p w:rsidR="00844D61" w:rsidP="00844D61" w:rsidRDefault="00844D61" w14:paraId="28A9925E" w14:textId="77777777">
            <w:pPr>
              <w:pStyle w:val="paragraph"/>
              <w:contextualSpacing/>
              <w:textAlignment w:val="baseline"/>
              <w:divId w:val="500974154"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00F67760">
              <w:rPr>
                <w:rStyle w:val="eop"/>
                <w:rFonts w:ascii="Calibri" w:hAnsi="Calibri" w:cs="Calibri"/>
                <w:sz w:val="14"/>
                <w:szCs w:val="14"/>
              </w:rPr>
              <w:t>4.1 Measures that can be taken before and during participation in sport or physical activity to reduce risk and severity of injury/medica</w:t>
            </w:r>
            <w:r>
              <w:rPr>
                <w:rStyle w:val="eop"/>
                <w:rFonts w:ascii="Calibri" w:hAnsi="Calibri" w:cs="Calibri"/>
                <w:sz w:val="14"/>
                <w:szCs w:val="14"/>
              </w:rPr>
              <w:t>l conditions</w:t>
            </w:r>
          </w:p>
          <w:p w:rsidRPr="006425BA" w:rsidR="00844D61" w:rsidP="00844D61" w:rsidRDefault="00844D61" w14:paraId="1F3882C1" w14:textId="77777777">
            <w:pPr>
              <w:pStyle w:val="paragraph"/>
              <w:spacing w:before="0" w:beforeAutospacing="0" w:after="0" w:afterAutospacing="0"/>
              <w:textAlignment w:val="baseline"/>
              <w:divId w:val="500974154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2" w:type="dxa"/>
          </w:tcPr>
          <w:p w:rsidR="00844D61" w:rsidP="00844D61" w:rsidRDefault="00844D61" w14:paraId="55FCF6F6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DL10 </w:t>
            </w:r>
          </w:p>
          <w:p w:rsidR="00844D61" w:rsidP="00844D61" w:rsidRDefault="00844D61" w14:paraId="649B14D4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 4</w:t>
            </w:r>
          </w:p>
          <w:p w:rsidR="00844D61" w:rsidP="00844D61" w:rsidRDefault="00844D61" w14:paraId="2C7B0493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F67760">
              <w:rPr>
                <w:rStyle w:val="normaltextrun"/>
                <w:rFonts w:ascii="Calibri" w:hAnsi="Calibri" w:cs="Calibri"/>
                <w:sz w:val="14"/>
                <w:szCs w:val="14"/>
              </w:rPr>
              <w:t>4.2 Responses and treatment to injuries and medical conditions in a sporting context</w:t>
            </w:r>
          </w:p>
          <w:p w:rsidR="00844D61" w:rsidP="00844D61" w:rsidRDefault="00844D61" w14:paraId="066B43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</w:p>
          <w:p w:rsidR="00844D61" w:rsidP="00844D61" w:rsidRDefault="00844D61" w14:paraId="5BF77C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2" w:type="dxa"/>
          </w:tcPr>
          <w:p w:rsidR="00844D61" w:rsidP="00844D61" w:rsidRDefault="00844D61" w14:paraId="4074BD1F" w14:textId="77777777">
            <w:pPr>
              <w:pStyle w:val="paragraph"/>
              <w:spacing w:before="0" w:beforeAutospacing="0" w:after="0" w:afterAutospacing="0"/>
              <w:textAlignment w:val="baseline"/>
              <w:divId w:val="793987072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DL12  </w:t>
            </w:r>
          </w:p>
          <w:p w:rsidR="00844D61" w:rsidP="00844D61" w:rsidRDefault="00844D61" w14:paraId="5988348A" w14:textId="77777777">
            <w:pPr>
              <w:pStyle w:val="paragraph"/>
              <w:spacing w:before="0" w:beforeAutospacing="0" w:after="0" w:afterAutospacing="0"/>
              <w:textAlignment w:val="baseline"/>
              <w:divId w:val="793987072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 4</w:t>
            </w:r>
          </w:p>
          <w:p w:rsidRPr="00844D61" w:rsidR="00844D61" w:rsidP="00844D61" w:rsidRDefault="00844D61" w14:paraId="595469A6" w14:textId="77777777">
            <w:pPr>
              <w:pStyle w:val="paragraph"/>
              <w:contextualSpacing/>
              <w:textAlignment w:val="baseline"/>
              <w:divId w:val="793987072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00F67760">
              <w:rPr>
                <w:rStyle w:val="normaltextrun"/>
                <w:rFonts w:ascii="Calibri" w:hAnsi="Calibri" w:cs="Calibri"/>
                <w:sz w:val="14"/>
                <w:szCs w:val="14"/>
              </w:rPr>
              <w:t>4.2 Responses and treatment to injuries and medical conditions in a sporting context</w:t>
            </w:r>
          </w:p>
          <w:p w:rsidR="00BE4899" w:rsidP="00844D61" w:rsidRDefault="00BE4899" w14:paraId="6A355C42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793987072"/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</w:pPr>
          </w:p>
          <w:p w:rsidRPr="00294A99" w:rsidR="00844D61" w:rsidP="00844D61" w:rsidRDefault="00844D61" w14:paraId="5E1455C4" w14:textId="41D02C04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793987072"/>
              <w:rPr>
                <w:rFonts w:ascii="Calibri" w:hAnsi="Calibri" w:cs="Calibri"/>
                <w:b/>
                <w:color w:val="00B050"/>
                <w:sz w:val="14"/>
                <w:szCs w:val="14"/>
              </w:rPr>
            </w:pPr>
            <w:r w:rsidRPr="00D62FDF"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 xml:space="preserve">Formative Assessment Point </w:t>
            </w:r>
            <w:r>
              <w:rPr>
                <w:rStyle w:val="normaltextrun"/>
                <w:rFonts w:ascii="Calibri" w:hAnsi="Calibri" w:cs="Calibri"/>
                <w:b/>
                <w:color w:val="00B050"/>
                <w:sz w:val="14"/>
                <w:szCs w:val="14"/>
              </w:rPr>
              <w:t>4</w:t>
            </w:r>
          </w:p>
        </w:tc>
      </w:tr>
      <w:tr w:rsidRPr="00253AE9" w:rsidR="00844D61" w:rsidTr="21E03C35" w14:paraId="38E02942" w14:textId="77777777">
        <w:trPr>
          <w:cantSplit/>
          <w:trHeight w:val="467"/>
        </w:trPr>
        <w:tc>
          <w:tcPr>
            <w:tcW w:w="599" w:type="dxa"/>
            <w:textDirection w:val="btLr"/>
          </w:tcPr>
          <w:p w:rsidRPr="00253AE9" w:rsidR="00844D61" w:rsidP="00844D61" w:rsidRDefault="00844D61" w14:paraId="0BD78F8C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HWK</w:t>
            </w: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="004D683C" w:rsidP="00BE4899" w:rsidRDefault="004D683C" w14:paraId="67AAAC6C" w14:textId="4E1ADB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30" w:type="dxa"/>
          </w:tcPr>
          <w:p w:rsidR="00BE4899" w:rsidP="00BE4899" w:rsidRDefault="00BE4899" w14:paraId="2011DC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 Box A</w:t>
            </w:r>
          </w:p>
          <w:p w:rsidR="00844D61" w:rsidP="00844D61" w:rsidRDefault="00844D61" w14:paraId="19A59E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33" w:type="dxa"/>
          </w:tcPr>
          <w:p w:rsidR="00844D61" w:rsidP="00844D61" w:rsidRDefault="00896F7E" w14:paraId="01C8EF38" w14:textId="1C2EFE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  <w:tc>
          <w:tcPr>
            <w:tcW w:w="1132" w:type="dxa"/>
          </w:tcPr>
          <w:p w:rsidR="00844D61" w:rsidP="00844D61" w:rsidRDefault="00844D61" w14:paraId="148DF0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</w:tcPr>
          <w:p w:rsidR="00844D61" w:rsidP="00844D61" w:rsidRDefault="00896F7E" w14:paraId="24482286" w14:textId="62BB88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C</w:t>
            </w:r>
          </w:p>
        </w:tc>
        <w:tc>
          <w:tcPr>
            <w:tcW w:w="1132" w:type="dxa"/>
          </w:tcPr>
          <w:p w:rsidR="00844D61" w:rsidP="00844D61" w:rsidRDefault="00844D61" w14:paraId="7E613E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="00844D61" w:rsidP="00844D61" w:rsidRDefault="00896F7E" w14:paraId="73B238CC" w14:textId="3094FB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7030A0"/>
                <w:sz w:val="14"/>
                <w:szCs w:val="1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844D61" w:rsidP="00844D61" w:rsidRDefault="00844D61" w14:paraId="1739E8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color="auto" w:sz="12" w:space="0"/>
            </w:tcBorders>
          </w:tcPr>
          <w:p w:rsidR="00844D61" w:rsidP="00844D61" w:rsidRDefault="00896F7E" w14:paraId="2399D3EA" w14:textId="1E749A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7030A0"/>
                <w:sz w:val="14"/>
                <w:szCs w:val="1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  <w:tc>
          <w:tcPr>
            <w:tcW w:w="1132" w:type="dxa"/>
          </w:tcPr>
          <w:p w:rsidR="00844D61" w:rsidP="00844D61" w:rsidRDefault="00844D61" w14:paraId="5F6388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</w:tcPr>
          <w:p w:rsidR="00844D61" w:rsidP="00844D61" w:rsidRDefault="00896F7E" w14:paraId="086C3431" w14:textId="71300B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</w:p>
        </w:tc>
        <w:tc>
          <w:tcPr>
            <w:tcW w:w="1132" w:type="dxa"/>
          </w:tcPr>
          <w:p w:rsidR="00844D61" w:rsidP="00844D61" w:rsidRDefault="00844D61" w14:paraId="3A1AE9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2" w:type="dxa"/>
          </w:tcPr>
          <w:p w:rsidR="00844D61" w:rsidP="00844D61" w:rsidRDefault="00896F7E" w14:paraId="357732AF" w14:textId="0B2705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</w:tr>
      <w:tr w:rsidRPr="00253AE9" w:rsidR="00844D61" w:rsidTr="21E03C35" w14:paraId="3FCF9945" w14:textId="77777777">
        <w:trPr>
          <w:trHeight w:val="85"/>
        </w:trPr>
        <w:tc>
          <w:tcPr>
            <w:tcW w:w="599" w:type="dxa"/>
            <w:vMerge w:val="restart"/>
            <w:textDirection w:val="btLr"/>
          </w:tcPr>
          <w:p w:rsidRPr="00253AE9" w:rsidR="00844D61" w:rsidP="00844D61" w:rsidRDefault="00844D61" w14:paraId="0A9B9FF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53AE9" w:rsidR="00844D61" w:rsidP="00844D61" w:rsidRDefault="00844D61" w14:paraId="0F54C284" w14:textId="74DC8EC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E260C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230" w:type="dxa"/>
            <w:tcBorders>
              <w:left w:val="single" w:color="auto" w:sz="12" w:space="0"/>
            </w:tcBorders>
            <w:vAlign w:val="center"/>
          </w:tcPr>
          <w:p w:rsidRPr="00253AE9" w:rsidR="00844D61" w:rsidP="00844D61" w:rsidRDefault="00844D61" w14:paraId="41B6F820" w14:textId="6983303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0E260C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033" w:type="dxa"/>
            <w:vAlign w:val="center"/>
          </w:tcPr>
          <w:p w:rsidRPr="00253AE9" w:rsidR="00844D61" w:rsidP="00844D61" w:rsidRDefault="00844D61" w14:paraId="2359C9FB" w14:textId="0BD7666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0E260C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46A65A4E" w14:textId="724430D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E260C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76E33E0C" w14:textId="3E99B59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E260C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06D038CA" w14:textId="15BA880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E260C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44D61" w:rsidP="00844D61" w:rsidRDefault="00844D61" w14:paraId="7D1F5C8B" w14:textId="2F39AEC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0E260C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:rsidRPr="00253AE9" w:rsidR="00844D61" w:rsidP="00844D61" w:rsidRDefault="00844D61" w14:paraId="372E456B" w14:textId="67E56D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E260C"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0529FCB5" w14:textId="4F21034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E260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36D04F45" w14:textId="41E7247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0E260C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707DE7A6" w14:textId="543897A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E260C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292CC67D" w14:textId="1E5EEF3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E260C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35C77490" w14:textId="0163DA51">
            <w:pPr>
              <w:pStyle w:val="DCAStrongText"/>
              <w:rPr>
                <w:sz w:val="15"/>
                <w:szCs w:val="15"/>
              </w:rPr>
            </w:pPr>
            <w:r w:rsidRPr="21E03C35">
              <w:rPr>
                <w:sz w:val="15"/>
                <w:szCs w:val="15"/>
              </w:rPr>
              <w:t xml:space="preserve">W/C </w:t>
            </w:r>
            <w:r w:rsidRPr="21E03C35" w:rsidR="10D887E6">
              <w:rPr>
                <w:sz w:val="15"/>
                <w:szCs w:val="15"/>
              </w:rPr>
              <w:t>08</w:t>
            </w:r>
            <w:r w:rsidRPr="21E03C35">
              <w:rPr>
                <w:sz w:val="15"/>
                <w:szCs w:val="15"/>
              </w:rPr>
              <w:t>/0</w:t>
            </w:r>
            <w:r w:rsidRPr="21E03C35" w:rsidR="167A1975">
              <w:rPr>
                <w:sz w:val="15"/>
                <w:szCs w:val="15"/>
              </w:rPr>
              <w:t>4</w:t>
            </w:r>
          </w:p>
        </w:tc>
      </w:tr>
      <w:tr w:rsidRPr="00253AE9" w:rsidR="00844D61" w:rsidTr="21E03C35" w14:paraId="0D5D70A6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844D61" w:rsidP="00844D61" w:rsidRDefault="00844D61" w14:paraId="1A37C78E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44D61" w:rsidP="00844D61" w:rsidRDefault="00844D61" w14:paraId="68EF641B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30" w:type="dxa"/>
            <w:tcBorders>
              <w:left w:val="single" w:color="auto" w:sz="12" w:space="0"/>
            </w:tcBorders>
            <w:vAlign w:val="center"/>
          </w:tcPr>
          <w:p w:rsidRPr="00253AE9" w:rsidR="00844D61" w:rsidP="00844D61" w:rsidRDefault="00844D61" w14:paraId="42E051A0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3</w:t>
            </w:r>
          </w:p>
        </w:tc>
        <w:tc>
          <w:tcPr>
            <w:tcW w:w="1033" w:type="dxa"/>
            <w:vAlign w:val="center"/>
          </w:tcPr>
          <w:p w:rsidRPr="00253AE9" w:rsidR="00844D61" w:rsidP="00844D61" w:rsidRDefault="00844D61" w14:paraId="32A83D98" w14:textId="6925EC8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44D61" w:rsidP="00844D61" w:rsidRDefault="002C1090" w14:paraId="7B4FBB38" w14:textId="6EF0BE2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3CCE4CBA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51625F4D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44D61" w:rsidP="00844D61" w:rsidRDefault="002C1090" w14:paraId="45EEDDBF" w14:textId="38AECF8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Training Day</w:t>
            </w:r>
          </w:p>
        </w:tc>
        <w:tc>
          <w:tcPr>
            <w:tcW w:w="1132" w:type="dxa"/>
            <w:tcBorders>
              <w:left w:val="single" w:color="auto" w:sz="12" w:space="0"/>
            </w:tcBorders>
            <w:vAlign w:val="center"/>
          </w:tcPr>
          <w:p w:rsidRPr="00253AE9" w:rsidR="00844D61" w:rsidP="00844D61" w:rsidRDefault="00844D61" w14:paraId="77BDBAE1" w14:textId="4EEF8B5B">
            <w:pPr>
              <w:pStyle w:val="DCATableText"/>
              <w:jc w:val="left"/>
              <w:rPr>
                <w:sz w:val="15"/>
                <w:szCs w:val="15"/>
              </w:rPr>
            </w:pPr>
            <w:r w:rsidRPr="21E03C35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37EBEF23" w14:paraId="44B7496B" w14:textId="569B5294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23162D9B">
              <w:rPr>
                <w:color w:val="00B050"/>
                <w:sz w:val="15"/>
                <w:szCs w:val="15"/>
              </w:rPr>
              <w:t xml:space="preserve">Y8 Residential &amp; </w:t>
            </w:r>
            <w:r w:rsidRPr="23162D9B" w:rsidR="002C1090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46885521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7736A2DC" w14:textId="55D93A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44D61" w:rsidP="00844D61" w:rsidRDefault="215F544D" w14:paraId="0612C3E4" w14:textId="096C15C6">
            <w:pPr>
              <w:pStyle w:val="DCATableText"/>
              <w:jc w:val="left"/>
              <w:rPr>
                <w:sz w:val="15"/>
                <w:szCs w:val="15"/>
              </w:rPr>
            </w:pPr>
            <w:r w:rsidRPr="23162D9B">
              <w:rPr>
                <w:sz w:val="15"/>
                <w:szCs w:val="15"/>
              </w:rPr>
              <w:t xml:space="preserve">Geography Day &amp; </w:t>
            </w:r>
            <w:r w:rsidRPr="23162D9B" w:rsidR="002C1090">
              <w:rPr>
                <w:sz w:val="15"/>
                <w:szCs w:val="15"/>
              </w:rPr>
              <w:t>Data/Planning Day</w:t>
            </w:r>
            <w:r w:rsidRPr="23162D9B" w:rsidR="362DBC97">
              <w:rPr>
                <w:sz w:val="15"/>
                <w:szCs w:val="15"/>
              </w:rPr>
              <w:t>s</w:t>
            </w:r>
          </w:p>
        </w:tc>
        <w:tc>
          <w:tcPr>
            <w:tcW w:w="1132" w:type="dxa"/>
            <w:vAlign w:val="center"/>
          </w:tcPr>
          <w:p w:rsidRPr="00253AE9" w:rsidR="00844D61" w:rsidP="21E03C35" w:rsidRDefault="64C20C9A" w14:paraId="3E6CD31F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21E03C35">
              <w:rPr>
                <w:sz w:val="15"/>
                <w:szCs w:val="15"/>
              </w:rPr>
              <w:t>Term 5</w:t>
            </w:r>
          </w:p>
          <w:p w:rsidRPr="00253AE9" w:rsidR="00844D61" w:rsidP="00844D61" w:rsidRDefault="00DD9880" w14:paraId="18F1BFF2" w14:textId="6F52FB35">
            <w:pPr>
              <w:pStyle w:val="DCATableText"/>
              <w:jc w:val="left"/>
              <w:rPr>
                <w:sz w:val="15"/>
                <w:szCs w:val="15"/>
              </w:rPr>
            </w:pPr>
            <w:r w:rsidRPr="21E03C35">
              <w:rPr>
                <w:sz w:val="15"/>
                <w:szCs w:val="15"/>
              </w:rPr>
              <w:t>Eid</w:t>
            </w:r>
            <w:r w:rsidRPr="21E03C35" w:rsidR="19688510">
              <w:rPr>
                <w:sz w:val="15"/>
                <w:szCs w:val="15"/>
              </w:rPr>
              <w:t xml:space="preserve"> Holiday</w:t>
            </w:r>
          </w:p>
        </w:tc>
      </w:tr>
      <w:tr w:rsidRPr="00253AE9" w:rsidR="00844D61" w:rsidTr="21E03C35" w14:paraId="2877B96F" w14:textId="77777777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:rsidRPr="00253AE9" w:rsidR="00844D61" w:rsidP="00844D61" w:rsidRDefault="00844D61" w14:paraId="54B73997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844D61" w:rsidP="00844D61" w:rsidRDefault="00844D61" w14:paraId="142932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R180 DL14  </w:t>
            </w:r>
          </w:p>
          <w:p w:rsidR="00844D61" w:rsidP="00844D61" w:rsidRDefault="00844D61" w14:paraId="0B932BC7" w14:textId="03C0225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14"/>
                <w:szCs w:val="14"/>
              </w:rPr>
            </w:pPr>
            <w:r w:rsidRPr="00623CE6">
              <w:rPr>
                <w:rStyle w:val="eop"/>
                <w:rFonts w:ascii="Calibri" w:hAnsi="Calibri" w:cs="Calibri"/>
                <w:b/>
                <w:sz w:val="14"/>
                <w:szCs w:val="14"/>
              </w:rPr>
              <w:t xml:space="preserve">Topic Area 5: </w:t>
            </w:r>
          </w:p>
          <w:p w:rsidR="00844D61" w:rsidP="00844D61" w:rsidRDefault="00844D61" w14:paraId="280332EF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00623CE6">
              <w:rPr>
                <w:rStyle w:val="eop"/>
                <w:rFonts w:ascii="Calibri" w:hAnsi="Calibri" w:cs="Calibri"/>
                <w:sz w:val="14"/>
                <w:szCs w:val="14"/>
              </w:rPr>
              <w:t>5.1 Asthma</w:t>
            </w:r>
          </w:p>
          <w:p w:rsidR="00844D61" w:rsidP="00844D61" w:rsidRDefault="00844D61" w14:paraId="1DC5B2CC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00623CE6">
              <w:rPr>
                <w:rStyle w:val="eop"/>
                <w:rFonts w:ascii="Calibri" w:hAnsi="Calibri" w:cs="Calibri"/>
                <w:sz w:val="14"/>
                <w:szCs w:val="14"/>
              </w:rPr>
              <w:t>5.2 Diabetes</w:t>
            </w:r>
          </w:p>
          <w:p w:rsidR="00844D61" w:rsidP="00844D61" w:rsidRDefault="00844D61" w14:paraId="446909E3" w14:textId="77777777">
            <w:pPr>
              <w:pStyle w:val="paragraph"/>
              <w:contextualSpacing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  <w:r>
              <w:rPr>
                <w:rStyle w:val="eop"/>
                <w:rFonts w:ascii="Calibri" w:hAnsi="Calibri" w:cs="Calibri"/>
                <w:sz w:val="14"/>
                <w:szCs w:val="14"/>
              </w:rPr>
              <w:t>5.3 Epilepsy</w:t>
            </w:r>
          </w:p>
          <w:p w:rsidR="00844D61" w:rsidP="00844D61" w:rsidRDefault="00844D61" w14:paraId="0CAD11C6" w14:textId="77777777">
            <w:pPr>
              <w:pStyle w:val="paragraph"/>
              <w:contextualSpacing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00623CE6">
              <w:rPr>
                <w:rStyle w:val="eop"/>
                <w:rFonts w:ascii="Calibri" w:hAnsi="Calibri" w:cs="Calibri"/>
                <w:sz w:val="14"/>
                <w:szCs w:val="14"/>
              </w:rPr>
              <w:t>5.4 Sudden Cardiac Arrest (SCA)</w:t>
            </w:r>
          </w:p>
          <w:p w:rsidR="00844D61" w:rsidP="00844D61" w:rsidRDefault="00844D61" w14:paraId="668F97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</w:p>
          <w:p w:rsidR="00844D61" w:rsidP="00844D61" w:rsidRDefault="00844D61" w14:paraId="2DAB10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</w:p>
          <w:p w:rsidRPr="00623CE6" w:rsidR="00844D61" w:rsidP="00844D61" w:rsidRDefault="00844D61" w14:paraId="16AC8C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12" w:space="0"/>
            </w:tcBorders>
          </w:tcPr>
          <w:p w:rsidR="00844D61" w:rsidP="00844D61" w:rsidRDefault="00844D61" w14:paraId="749DA708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R180 DL15</w:t>
            </w:r>
          </w:p>
          <w:p w:rsidR="00844D61" w:rsidP="00844D61" w:rsidRDefault="00844D61" w14:paraId="5F1DC41B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Topic 5</w:t>
            </w:r>
            <w:r>
              <w:t xml:space="preserve"> </w:t>
            </w:r>
          </w:p>
          <w:p w:rsidRPr="00623CE6" w:rsidR="00844D61" w:rsidP="00844D61" w:rsidRDefault="00844D61" w14:paraId="13F936B9" w14:textId="77777777">
            <w:pPr>
              <w:pStyle w:val="paragraph"/>
              <w:contextualSpacing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14"/>
                <w:szCs w:val="14"/>
              </w:rPr>
              <w:t>5.5 Other medical conditions</w:t>
            </w:r>
          </w:p>
          <w:p w:rsidR="00844D61" w:rsidP="00844D61" w:rsidRDefault="00844D61" w14:paraId="5AB514CC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33" w:type="dxa"/>
          </w:tcPr>
          <w:p w:rsidR="00844D61" w:rsidP="00844D61" w:rsidRDefault="00844D61" w14:paraId="6FEBBB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T</w:t>
            </w: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opic </w:t>
            </w:r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A</w:t>
            </w: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rea </w:t>
            </w:r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&amp;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2 </w:t>
            </w:r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Recap</w:t>
            </w:r>
            <w:proofErr w:type="gramEnd"/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and revision</w:t>
            </w:r>
          </w:p>
        </w:tc>
        <w:tc>
          <w:tcPr>
            <w:tcW w:w="1132" w:type="dxa"/>
          </w:tcPr>
          <w:p w:rsidR="00844D61" w:rsidP="00844D61" w:rsidRDefault="00844D61" w14:paraId="418FFA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Topic Area 3 &amp;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4 </w:t>
            </w:r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Recap</w:t>
            </w:r>
            <w:proofErr w:type="gramEnd"/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and revision</w:t>
            </w:r>
          </w:p>
        </w:tc>
        <w:tc>
          <w:tcPr>
            <w:tcW w:w="1131" w:type="dxa"/>
          </w:tcPr>
          <w:p w:rsidR="00844D61" w:rsidP="00844D61" w:rsidRDefault="00844D61" w14:paraId="4B8A74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Topic Area 3 &amp;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5 </w:t>
            </w:r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Recap</w:t>
            </w:r>
            <w:proofErr w:type="gramEnd"/>
            <w:r w:rsidRPr="001F49F8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and revision</w:t>
            </w:r>
          </w:p>
        </w:tc>
        <w:tc>
          <w:tcPr>
            <w:tcW w:w="1132" w:type="dxa"/>
            <w:tcBorders>
              <w:bottom w:val="single" w:color="auto" w:sz="4" w:space="0"/>
            </w:tcBorders>
          </w:tcPr>
          <w:p w:rsidR="00844D61" w:rsidP="7DB65F31" w:rsidRDefault="00294A99" w14:paraId="19A00363" w14:textId="6B7226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23162D9B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Cycle assessment</w:t>
            </w:r>
            <w:r w:rsidRPr="23162D9B" w:rsidR="00844D61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 xml:space="preserve"> R18</w:t>
            </w:r>
            <w:r w:rsidRPr="23162D9B" w:rsidR="2463412B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0</w:t>
            </w:r>
            <w:r w:rsidRPr="23162D9B" w:rsidR="794709F1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 xml:space="preserve"> – </w:t>
            </w:r>
            <w:r w:rsidRPr="23162D9B" w:rsidR="7FADA05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JMA</w:t>
            </w:r>
            <w:r w:rsidRPr="23162D9B" w:rsidR="794709F1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 xml:space="preserve"> Paper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="70C2C682" w:rsidP="21E03C35" w:rsidRDefault="70C2C682" w14:paraId="5A7B6689" w14:textId="12B05730">
            <w:pPr>
              <w:pStyle w:val="paragraph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DIRT – Cycle Assessment R180 – JMA Paper</w:t>
            </w:r>
          </w:p>
          <w:p w:rsidR="21E03C35" w:rsidP="21E03C35" w:rsidRDefault="21E03C35" w14:paraId="05F42871" w14:textId="381AFE01">
            <w:pPr>
              <w:rPr>
                <w:b/>
                <w:bCs/>
                <w:sz w:val="14"/>
                <w:szCs w:val="14"/>
              </w:rPr>
            </w:pPr>
          </w:p>
          <w:p w:rsidRPr="006425BA" w:rsidR="00844D61" w:rsidP="00844D61" w:rsidRDefault="00844D61" w14:paraId="2AAEA563" w14:textId="4CCC8993">
            <w:pPr>
              <w:rPr>
                <w:rFonts w:cstheme="minorHAnsi"/>
                <w:b/>
                <w:sz w:val="14"/>
                <w:szCs w:val="14"/>
              </w:rPr>
            </w:pPr>
            <w:r w:rsidRPr="006425BA">
              <w:rPr>
                <w:rFonts w:cstheme="minorHAnsi"/>
                <w:b/>
                <w:sz w:val="14"/>
                <w:szCs w:val="14"/>
              </w:rPr>
              <w:t xml:space="preserve">R182 DL1  </w:t>
            </w:r>
          </w:p>
          <w:p w:rsidRPr="006425BA" w:rsidR="00844D61" w:rsidP="00844D61" w:rsidRDefault="00844D61" w14:paraId="090B9831" w14:textId="602D8472">
            <w:pPr>
              <w:rPr>
                <w:rFonts w:cstheme="minorHAnsi"/>
                <w:b/>
                <w:sz w:val="14"/>
                <w:szCs w:val="14"/>
              </w:rPr>
            </w:pPr>
            <w:r w:rsidRPr="006425BA">
              <w:rPr>
                <w:rFonts w:cstheme="minorHAnsi"/>
                <w:b/>
                <w:sz w:val="14"/>
                <w:szCs w:val="14"/>
              </w:rPr>
              <w:t>Topic 1</w:t>
            </w:r>
          </w:p>
          <w:p w:rsidRPr="006425BA" w:rsidR="00844D61" w:rsidP="00844D61" w:rsidRDefault="00844D61" w14:paraId="1CDA3F62" w14:textId="77777777">
            <w:pPr>
              <w:rPr>
                <w:rFonts w:cstheme="minorHAnsi"/>
                <w:sz w:val="14"/>
                <w:szCs w:val="14"/>
              </w:rPr>
            </w:pPr>
            <w:r w:rsidRPr="006425BA">
              <w:rPr>
                <w:rFonts w:cstheme="minorHAnsi"/>
                <w:sz w:val="14"/>
                <w:szCs w:val="14"/>
              </w:rPr>
              <w:t>Topic 1.1 </w:t>
            </w:r>
          </w:p>
          <w:p w:rsidRPr="001F49F8" w:rsidR="00844D61" w:rsidP="00844D61" w:rsidRDefault="00844D61" w14:paraId="0704B986" w14:textId="6E87B452">
            <w:pPr>
              <w:textAlignment w:val="baseline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 w:rsidRPr="21E03C3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Components</w:t>
            </w:r>
            <w:r w:rsidRPr="21E03C35" w:rsidR="03CA645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.</w:t>
            </w:r>
          </w:p>
        </w:tc>
        <w:tc>
          <w:tcPr>
            <w:tcW w:w="1132" w:type="dxa"/>
            <w:tcBorders>
              <w:left w:val="single" w:color="auto" w:sz="12" w:space="0"/>
            </w:tcBorders>
          </w:tcPr>
          <w:p w:rsidRPr="00F52BD5" w:rsidR="00844D61" w:rsidP="21E03C35" w:rsidRDefault="1ED4F04A" w14:paraId="68C1F97D" w14:textId="7B57B190">
            <w:pPr>
              <w:contextualSpacing/>
              <w:textAlignment w:val="baseline"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 xml:space="preserve">R182 DL1  </w:t>
            </w:r>
          </w:p>
          <w:p w:rsidRPr="00F52BD5" w:rsidR="00844D61" w:rsidP="21E03C35" w:rsidRDefault="1ED4F04A" w14:paraId="47E38761" w14:textId="602D8472">
            <w:pPr>
              <w:contextualSpacing/>
              <w:textAlignment w:val="baseline"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1</w:t>
            </w:r>
          </w:p>
          <w:p w:rsidRPr="00F52BD5" w:rsidR="00844D61" w:rsidP="21E03C35" w:rsidRDefault="1ED4F04A" w14:paraId="7E3CD47C" w14:textId="77777777">
            <w:pPr>
              <w:contextualSpacing/>
              <w:textAlignment w:val="baseline"/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>Topic 1.1 </w:t>
            </w:r>
          </w:p>
          <w:p w:rsidRPr="00F52BD5" w:rsidR="00844D61" w:rsidP="21E03C35" w:rsidRDefault="1ED4F04A" w14:paraId="03E8C665" w14:textId="5655F648">
            <w:pPr>
              <w:contextualSpacing/>
              <w:textAlignment w:val="baseline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 w:rsidRPr="21E03C3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Components</w:t>
            </w:r>
          </w:p>
          <w:p w:rsidRPr="00F52BD5" w:rsidR="00844D61" w:rsidP="21E03C35" w:rsidRDefault="00844D61" w14:paraId="7AADFB11" w14:textId="30AD1FAF">
            <w:pPr>
              <w:contextualSpacing/>
              <w:textAlignment w:val="baseline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  <w:p w:rsidRPr="00F52BD5" w:rsidR="00844D61" w:rsidP="21E03C35" w:rsidRDefault="00844D61" w14:paraId="2C616731" w14:textId="1AE440D1">
            <w:pPr>
              <w:contextualSpacing/>
              <w:textAlignment w:val="baseline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  <w:p w:rsidRPr="00F52BD5" w:rsidR="00844D61" w:rsidP="21E03C35" w:rsidRDefault="00844D61" w14:paraId="375F8DC7" w14:textId="11A274E0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1" w:type="dxa"/>
          </w:tcPr>
          <w:p w:rsidRPr="006425BA" w:rsidR="00844D61" w:rsidP="23162D9B" w:rsidRDefault="152D9830" w14:paraId="0353D650" w14:textId="083EF734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Cycle assessment R180 – ASU Paper</w:t>
            </w:r>
          </w:p>
          <w:p w:rsidRPr="006425BA" w:rsidR="00844D61" w:rsidP="23162D9B" w:rsidRDefault="00844D61" w14:paraId="06EBFC10" w14:textId="0587E298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:rsidR="3D1DB783" w:rsidP="21E03C35" w:rsidRDefault="2BA21D12" w14:paraId="6283BA57" w14:textId="4CCC8993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 xml:space="preserve">R182 DL1  </w:t>
            </w:r>
          </w:p>
          <w:p w:rsidR="3D1DB783" w:rsidP="21E03C35" w:rsidRDefault="2BA21D12" w14:paraId="2A47E515" w14:textId="7AF9E73E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1</w:t>
            </w:r>
            <w:r w:rsidRPr="21E03C35" w:rsidR="4332DE78">
              <w:rPr>
                <w:b/>
                <w:bCs/>
                <w:sz w:val="14"/>
                <w:szCs w:val="14"/>
              </w:rPr>
              <w:t xml:space="preserve"> - Continued</w:t>
            </w:r>
          </w:p>
          <w:p w:rsidR="3D1DB783" w:rsidP="21E03C35" w:rsidRDefault="2BA21D12" w14:paraId="3D6583F1" w14:textId="77777777">
            <w:pPr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>Topic 1.1 </w:t>
            </w:r>
          </w:p>
          <w:p w:rsidR="3D1DB783" w:rsidP="21E03C35" w:rsidRDefault="2BA21D12" w14:paraId="7387548A" w14:textId="6961AD3C">
            <w:pP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 w:rsidRPr="21E03C3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Components</w:t>
            </w:r>
          </w:p>
          <w:p w:rsidR="3D1DB783" w:rsidP="21E03C35" w:rsidRDefault="3D1DB783" w14:paraId="4331590E" w14:textId="4E70E2CC">
            <w:pP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  <w:p w:rsidR="3D1DB783" w:rsidP="21E03C35" w:rsidRDefault="46E33F3F" w14:paraId="795D2CBF" w14:textId="7FA83975">
            <w:pPr>
              <w:pStyle w:val="paragraph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DIRT – Cycle Assessment R180 – ASU Paper</w:t>
            </w:r>
          </w:p>
          <w:p w:rsidR="3D1DB783" w:rsidP="21E03C35" w:rsidRDefault="3D1DB783" w14:paraId="6B847533" w14:textId="7EC92D42">
            <w:pP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  <w:p w:rsidR="3D1DB783" w:rsidP="21E03C35" w:rsidRDefault="3D1DB783" w14:paraId="21BFC9BD" w14:textId="39CD6FC0">
            <w:pPr>
              <w:rPr>
                <w:b/>
                <w:bCs/>
                <w:sz w:val="14"/>
                <w:szCs w:val="14"/>
              </w:rPr>
            </w:pPr>
          </w:p>
          <w:p w:rsidR="3D1DB783" w:rsidP="21E03C35" w:rsidRDefault="3D1DB783" w14:paraId="33941D6B" w14:textId="60C2A04E">
            <w:pPr>
              <w:rPr>
                <w:sz w:val="14"/>
                <w:szCs w:val="14"/>
              </w:rPr>
            </w:pPr>
          </w:p>
        </w:tc>
        <w:tc>
          <w:tcPr>
            <w:tcW w:w="1131" w:type="dxa"/>
          </w:tcPr>
          <w:p w:rsidR="3D1DB783" w:rsidP="21E03C35" w:rsidRDefault="3F827DB1" w14:paraId="756D45D6" w14:textId="77777777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 xml:space="preserve">R182 DL2 </w:t>
            </w:r>
          </w:p>
          <w:p w:rsidR="3D1DB783" w:rsidP="21E03C35" w:rsidRDefault="3F827DB1" w14:paraId="3068EAAC" w14:textId="77777777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1</w:t>
            </w:r>
          </w:p>
          <w:p w:rsidR="3D1DB783" w:rsidP="21E03C35" w:rsidRDefault="3F827DB1" w14:paraId="4C695482" w14:textId="7ACE1A88">
            <w:pPr>
              <w:rPr>
                <w:rFonts w:ascii="Calibri" w:hAnsi="Calibri" w:eastAsia="Times New Roman" w:cs="Calibri"/>
                <w:b/>
                <w:bCs/>
                <w:sz w:val="14"/>
                <w:szCs w:val="14"/>
                <w:lang w:eastAsia="en-GB"/>
              </w:rPr>
            </w:pPr>
            <w:r w:rsidRPr="21E03C3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 xml:space="preserve"> 1.1.2 function and role of cardio-respiratory system during exercise</w:t>
            </w:r>
            <w:r w:rsidRPr="21E03C35" w:rsidR="28EBE77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 xml:space="preserve"> – </w:t>
            </w:r>
            <w:r w:rsidRPr="21E03C35" w:rsidR="28EBE775">
              <w:rPr>
                <w:rFonts w:ascii="Calibri" w:hAnsi="Calibri" w:eastAsia="Times New Roman" w:cs="Calibri"/>
                <w:b/>
                <w:bCs/>
                <w:sz w:val="14"/>
                <w:szCs w:val="14"/>
                <w:lang w:eastAsia="en-GB"/>
              </w:rPr>
              <w:t>HR &amp; BP</w:t>
            </w:r>
          </w:p>
          <w:p w:rsidR="3D1DB783" w:rsidP="21E03C35" w:rsidRDefault="3D1DB783" w14:paraId="538B55F4" w14:textId="26361BA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</w:tcPr>
          <w:p w:rsidR="3D1DB783" w:rsidP="21E03C35" w:rsidRDefault="60300B18" w14:paraId="1E5EA5EE" w14:textId="77777777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 xml:space="preserve">R182 DL2 </w:t>
            </w:r>
          </w:p>
          <w:p w:rsidR="3D1DB783" w:rsidP="21E03C35" w:rsidRDefault="60300B18" w14:paraId="0A810483" w14:textId="0B6D9A21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1</w:t>
            </w:r>
            <w:r w:rsidRPr="21E03C35" w:rsidR="5D8AA407">
              <w:rPr>
                <w:b/>
                <w:bCs/>
                <w:sz w:val="14"/>
                <w:szCs w:val="14"/>
              </w:rPr>
              <w:t xml:space="preserve"> - </w:t>
            </w:r>
            <w:r w:rsidRPr="21E03C35" w:rsidR="083E5A0E">
              <w:rPr>
                <w:b/>
                <w:bCs/>
                <w:sz w:val="14"/>
                <w:szCs w:val="14"/>
              </w:rPr>
              <w:t>Continued</w:t>
            </w:r>
          </w:p>
          <w:p w:rsidR="3D1DB783" w:rsidP="21E03C35" w:rsidRDefault="60300B18" w14:paraId="54F13773" w14:textId="468C0F8B">
            <w:pPr>
              <w:rPr>
                <w:rFonts w:ascii="Calibri" w:hAnsi="Calibri" w:eastAsia="Times New Roman" w:cs="Calibri"/>
                <w:b/>
                <w:bCs/>
                <w:sz w:val="14"/>
                <w:szCs w:val="14"/>
                <w:lang w:eastAsia="en-GB"/>
              </w:rPr>
            </w:pPr>
            <w:r w:rsidRPr="21E03C3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 xml:space="preserve"> 1.1.2 function and role of cardio-respiratory system during exercise</w:t>
            </w:r>
            <w:r w:rsidRPr="21E03C35" w:rsidR="2ECE4BB7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 xml:space="preserve"> – </w:t>
            </w:r>
            <w:r w:rsidRPr="21E03C35" w:rsidR="2ECE4BB7">
              <w:rPr>
                <w:rFonts w:ascii="Calibri" w:hAnsi="Calibri" w:eastAsia="Times New Roman" w:cs="Calibri"/>
                <w:b/>
                <w:bCs/>
                <w:sz w:val="14"/>
                <w:szCs w:val="14"/>
                <w:lang w:eastAsia="en-GB"/>
              </w:rPr>
              <w:t>BP &amp; Gaseous Exchanged</w:t>
            </w:r>
          </w:p>
          <w:p w:rsidR="3D1DB783" w:rsidP="21E03C35" w:rsidRDefault="3D1DB783" w14:paraId="6AA03AC5" w14:textId="2CE2414A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:rsidRPr="00294A99" w:rsidR="00844D61" w:rsidP="21E03C35" w:rsidRDefault="751FD8B7" w14:paraId="722B93F0" w14:textId="010A8885">
            <w:pPr>
              <w:contextualSpacing/>
              <w:textAlignment w:val="baseline"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R182 DL</w:t>
            </w:r>
            <w:r w:rsidRPr="21E03C35" w:rsidR="66006235">
              <w:rPr>
                <w:b/>
                <w:bCs/>
                <w:sz w:val="14"/>
                <w:szCs w:val="14"/>
              </w:rPr>
              <w:t>3</w:t>
            </w:r>
          </w:p>
          <w:p w:rsidRPr="00294A99" w:rsidR="00844D61" w:rsidP="21E03C35" w:rsidRDefault="751FD8B7" w14:paraId="2AECC2F4" w14:textId="77777777">
            <w:pPr>
              <w:contextualSpacing/>
              <w:textAlignment w:val="baseline"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1</w:t>
            </w:r>
          </w:p>
          <w:p w:rsidRPr="00294A99" w:rsidR="00844D61" w:rsidP="21E03C35" w:rsidRDefault="751FD8B7" w14:paraId="08435B47" w14:textId="7C56F6AC">
            <w:pPr>
              <w:contextualSpacing/>
              <w:textAlignment w:val="baseline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 w:rsidRPr="21E03C35"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 xml:space="preserve"> 1.1.2 function and role of cardio-respiratory system during exercise – </w:t>
            </w:r>
            <w:r w:rsidRPr="21E03C35">
              <w:rPr>
                <w:rFonts w:ascii="Calibri" w:hAnsi="Calibri" w:eastAsia="Times New Roman" w:cs="Calibri"/>
                <w:b/>
                <w:bCs/>
                <w:sz w:val="14"/>
                <w:szCs w:val="14"/>
                <w:lang w:eastAsia="en-GB"/>
              </w:rPr>
              <w:t>Aerobic &amp; Anaerobic Energy Systems</w:t>
            </w:r>
          </w:p>
          <w:p w:rsidRPr="00294A99" w:rsidR="00844D61" w:rsidP="21E03C35" w:rsidRDefault="00844D61" w14:paraId="4DDCBE27" w14:textId="429CD575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eop"/>
                <w:rFonts w:ascii="Calibri" w:hAnsi="Calibri" w:cs="Calibri"/>
                <w:sz w:val="14"/>
                <w:szCs w:val="14"/>
              </w:rPr>
            </w:pPr>
          </w:p>
        </w:tc>
      </w:tr>
      <w:tr w:rsidRPr="00253AE9" w:rsidR="00844D61" w:rsidTr="21E03C35" w14:paraId="5A705CA4" w14:textId="77777777">
        <w:trPr>
          <w:cantSplit/>
          <w:trHeight w:val="399"/>
        </w:trPr>
        <w:tc>
          <w:tcPr>
            <w:tcW w:w="599" w:type="dxa"/>
            <w:textDirection w:val="btLr"/>
          </w:tcPr>
          <w:p w:rsidRPr="00253AE9" w:rsidR="00844D61" w:rsidP="00844D61" w:rsidRDefault="00844D61" w14:paraId="141193F2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HWK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844D61" w:rsidP="00844D61" w:rsidRDefault="00896F7E" w14:paraId="01655C5F" w14:textId="065230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C</w:t>
            </w:r>
          </w:p>
        </w:tc>
        <w:tc>
          <w:tcPr>
            <w:tcW w:w="1230" w:type="dxa"/>
            <w:tcBorders>
              <w:left w:val="single" w:color="auto" w:sz="12" w:space="0"/>
            </w:tcBorders>
          </w:tcPr>
          <w:p w:rsidR="00844D61" w:rsidP="00844D61" w:rsidRDefault="00844D61" w14:paraId="289557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33" w:type="dxa"/>
          </w:tcPr>
          <w:p w:rsidR="00844D61" w:rsidP="00844D61" w:rsidRDefault="00896F7E" w14:paraId="044A5259" w14:textId="7E7253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</w:p>
        </w:tc>
        <w:tc>
          <w:tcPr>
            <w:tcW w:w="1132" w:type="dxa"/>
          </w:tcPr>
          <w:p w:rsidR="00844D61" w:rsidP="00844D61" w:rsidRDefault="00844D61" w14:paraId="3245C9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</w:tcPr>
          <w:p w:rsidR="00844D61" w:rsidP="00844D61" w:rsidRDefault="00896F7E" w14:paraId="3A531F86" w14:textId="365667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  <w:tc>
          <w:tcPr>
            <w:tcW w:w="1132" w:type="dxa"/>
            <w:tcBorders>
              <w:bottom w:val="single" w:color="auto" w:sz="4" w:space="0"/>
            </w:tcBorders>
          </w:tcPr>
          <w:p w:rsidR="00844D61" w:rsidP="00844D61" w:rsidRDefault="00844D61" w14:paraId="21ED37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4D683C" w:rsidR="004D683C" w:rsidP="00844D61" w:rsidRDefault="004D683C" w14:paraId="24705301" w14:textId="1F624F61">
            <w:pPr>
              <w:textAlignment w:val="baseline"/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23162D9B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Pr="23162D9B"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  <w:r w:rsidRPr="23162D9B" w:rsidR="2E592A1A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&amp; Homework Test 1</w:t>
            </w:r>
          </w:p>
        </w:tc>
        <w:tc>
          <w:tcPr>
            <w:tcW w:w="1132" w:type="dxa"/>
            <w:tcBorders>
              <w:left w:val="single" w:color="auto" w:sz="12" w:space="0"/>
            </w:tcBorders>
          </w:tcPr>
          <w:p w:rsidR="00844D61" w:rsidP="00844D61" w:rsidRDefault="00844D61" w14:paraId="042D1D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</w:tcPr>
          <w:p w:rsidR="00844D61" w:rsidP="00844D61" w:rsidRDefault="004D683C" w14:paraId="51DB97DB" w14:textId="48C769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  <w:tc>
          <w:tcPr>
            <w:tcW w:w="1132" w:type="dxa"/>
          </w:tcPr>
          <w:p w:rsidR="00844D61" w:rsidP="21E03C35" w:rsidRDefault="0A7921E0" w14:paraId="705D9A7A" w14:textId="06348B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>Green Pen Homework Test 1</w:t>
            </w:r>
          </w:p>
        </w:tc>
        <w:tc>
          <w:tcPr>
            <w:tcW w:w="1131" w:type="dxa"/>
          </w:tcPr>
          <w:p w:rsidR="00844D61" w:rsidP="00844D61" w:rsidRDefault="004D683C" w14:paraId="51FC2611" w14:textId="1E145A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C</w:t>
            </w:r>
          </w:p>
        </w:tc>
        <w:tc>
          <w:tcPr>
            <w:tcW w:w="1132" w:type="dxa"/>
          </w:tcPr>
          <w:p w:rsidR="00844D61" w:rsidP="21E03C35" w:rsidRDefault="5E83CDB8" w14:paraId="514D3BCE" w14:textId="279B8B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  <w:lang w:val="en-US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Homework Test 2</w:t>
            </w:r>
          </w:p>
        </w:tc>
        <w:tc>
          <w:tcPr>
            <w:tcW w:w="1132" w:type="dxa"/>
          </w:tcPr>
          <w:p w:rsidR="00844D61" w:rsidP="23162D9B" w:rsidRDefault="004D683C" w14:paraId="1AFC41AD" w14:textId="484436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  <w:lang w:val="en-US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Pr="21E03C35"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</w:t>
            </w:r>
            <w:r w:rsidRPr="21E03C35" w:rsidR="592FCA3D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E</w:t>
            </w:r>
            <w:r w:rsidRPr="21E03C35" w:rsidR="0DAB9CB3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Pr="00253AE9" w:rsidR="00844D61" w:rsidTr="21E03C35" w14:paraId="669D8765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12" w:space="0"/>
            </w:tcBorders>
            <w:textDirection w:val="btLr"/>
          </w:tcPr>
          <w:p w:rsidRPr="00253AE9" w:rsidR="00844D61" w:rsidP="00844D61" w:rsidRDefault="00844D61" w14:paraId="239EF4C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53AE9" w:rsidR="00844D61" w:rsidP="00844D61" w:rsidRDefault="00844D61" w14:paraId="2420E057" w14:textId="426EAC30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C1090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230" w:type="dxa"/>
            <w:vAlign w:val="center"/>
          </w:tcPr>
          <w:p w:rsidRPr="00253AE9" w:rsidR="00844D61" w:rsidP="00844D61" w:rsidRDefault="00844D61" w14:paraId="1C4B3AFB" w14:textId="1E74EE5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C1090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033" w:type="dxa"/>
            <w:vAlign w:val="center"/>
          </w:tcPr>
          <w:p w:rsidRPr="00253AE9" w:rsidR="00844D61" w:rsidP="00844D61" w:rsidRDefault="00844D61" w14:paraId="0D226CB4" w14:textId="45DCC07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2C1090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 w:rsidR="002C1090"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7CB0EDBC" w14:textId="16C35CE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2C1090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2A9D35EA" w14:textId="43BDAE0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C1090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44D61" w:rsidP="00844D61" w:rsidRDefault="00844D61" w14:paraId="6C2A2C25" w14:textId="0E8C80C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C1090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:rsidRPr="00253AE9" w:rsidR="00844D61" w:rsidP="00844D61" w:rsidRDefault="00844D61" w14:paraId="28EC74FD" w14:textId="019E1F4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2C1090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1250D6F8" w14:textId="01561B8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C1090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42539F64" w14:textId="4110592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C1090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1D169B1E" w14:textId="36B4775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C1090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074994EF" w14:textId="46788DE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2C1090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2CE34FCB" w14:textId="746BD8F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2C1090"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2778F6B7" w14:textId="3FE8A560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C1090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844D61" w:rsidTr="21E03C35" w14:paraId="37ED2D03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844D61" w:rsidP="00844D61" w:rsidRDefault="00844D61" w14:paraId="44602161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253AE9" w:rsidR="00844D61" w:rsidP="00844D61" w:rsidRDefault="00844D61" w14:paraId="36ED7176" w14:textId="11D6FA4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30" w:type="dxa"/>
            <w:vAlign w:val="center"/>
          </w:tcPr>
          <w:p w:rsidRPr="00253AE9" w:rsidR="00844D61" w:rsidP="00844D61" w:rsidRDefault="00844D61" w14:paraId="4E2692EF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33" w:type="dxa"/>
            <w:vAlign w:val="center"/>
          </w:tcPr>
          <w:p w:rsidRPr="00253AE9" w:rsidR="00844D61" w:rsidP="00844D61" w:rsidRDefault="00844D61" w14:paraId="38DFB73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44D61" w:rsidP="00844D61" w:rsidRDefault="002C1090" w14:paraId="79846B08" w14:textId="62519FB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680AF8A1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253AE9" w:rsidR="00844D61" w:rsidP="00844D61" w:rsidRDefault="00844D61" w14:paraId="07F139E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left w:val="single" w:color="auto" w:sz="12" w:space="0"/>
            </w:tcBorders>
            <w:vAlign w:val="center"/>
          </w:tcPr>
          <w:p w:rsidRPr="00253AE9" w:rsidR="00844D61" w:rsidP="00844D61" w:rsidRDefault="00844D61" w14:paraId="4C46ADE7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Pr="00253AE9" w:rsidR="00844D61" w:rsidP="00844D61" w:rsidRDefault="00844D61" w14:paraId="4E8A5B19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2CD5A24E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844D61" w:rsidP="00844D61" w:rsidRDefault="00844D61" w14:paraId="1AC0441C" w14:textId="7069C9BC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  <w:r w:rsidR="002C1090">
              <w:rPr>
                <w:color w:val="7030A0"/>
                <w:sz w:val="15"/>
                <w:szCs w:val="15"/>
              </w:rPr>
              <w:t>?</w:t>
            </w: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5D019B5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="00844D61" w:rsidP="00844D61" w:rsidRDefault="00844D61" w14:paraId="33A2C2A6" w14:textId="77777777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  <w:r w:rsidR="002C1090">
              <w:rPr>
                <w:color w:val="7030A0"/>
                <w:sz w:val="15"/>
                <w:szCs w:val="15"/>
              </w:rPr>
              <w:t>?</w:t>
            </w:r>
          </w:p>
          <w:p w:rsidRPr="00253AE9" w:rsidR="002C1090" w:rsidP="00844D61" w:rsidRDefault="002C1090" w14:paraId="21B26401" w14:textId="4B80116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Eid Holiday</w:t>
            </w: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53B341B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44D61" w:rsidP="00844D61" w:rsidRDefault="00844D61" w14:paraId="1EEC20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63A7E2B5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844D61" w:rsidP="00844D61" w:rsidRDefault="00844D61" w14:paraId="3AB11E88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Pr="00E92DE0" w:rsidR="004D683C" w:rsidTr="21E03C35" w14:paraId="7100A7F5" w14:textId="77777777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:rsidRPr="00253AE9" w:rsidR="004D683C" w:rsidP="004D683C" w:rsidRDefault="004D683C" w14:paraId="20E48B4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="3D1DB783" w:rsidP="21E03C35" w:rsidRDefault="71E570F8" w14:paraId="23C26192" w14:textId="63B7937B">
            <w:pPr>
              <w:rPr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 xml:space="preserve">R182 DL3 Topic </w:t>
            </w:r>
            <w:r w:rsidRPr="21E03C35">
              <w:rPr>
                <w:sz w:val="14"/>
                <w:szCs w:val="14"/>
              </w:rPr>
              <w:t>1.2 </w:t>
            </w:r>
          </w:p>
          <w:p w:rsidR="3D1DB783" w:rsidP="21E03C35" w:rsidRDefault="71E570F8" w14:paraId="009058AE" w14:textId="77777777">
            <w:pPr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>Cardio-respiratory sports technology</w:t>
            </w:r>
          </w:p>
          <w:p w:rsidR="3D1DB783" w:rsidP="21E03C35" w:rsidRDefault="3D1DB783" w14:paraId="7D76804A" w14:textId="048E4D5F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</w:p>
          <w:p w:rsidR="3D1DB783" w:rsidP="21E03C35" w:rsidRDefault="3D1DB783" w14:paraId="484A7AB8" w14:textId="77A6A53B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</w:p>
          <w:p w:rsidR="3D1DB783" w:rsidP="21E03C35" w:rsidRDefault="3D1DB783" w14:paraId="20713480" w14:textId="43C94AFC">
            <w:pPr>
              <w:rPr>
                <w:sz w:val="14"/>
                <w:szCs w:val="14"/>
              </w:rPr>
            </w:pPr>
          </w:p>
        </w:tc>
        <w:tc>
          <w:tcPr>
            <w:tcW w:w="1230" w:type="dxa"/>
          </w:tcPr>
          <w:p w:rsidR="3D1DB783" w:rsidP="21E03C35" w:rsidRDefault="277EF230" w14:paraId="6DF0DDCA" w14:textId="1B612EAC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R182 DL4</w:t>
            </w:r>
          </w:p>
          <w:p w:rsidR="3D1DB783" w:rsidP="21E03C35" w:rsidRDefault="277EF230" w14:paraId="16E20431" w14:textId="77777777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2</w:t>
            </w:r>
          </w:p>
          <w:p w:rsidR="3D1DB783" w:rsidP="21E03C35" w:rsidRDefault="277EF230" w14:paraId="33FEF6CB" w14:textId="07B09B49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color w:val="00B050"/>
                <w:sz w:val="14"/>
                <w:szCs w:val="14"/>
              </w:rPr>
              <w:t>DIRT</w:t>
            </w:r>
          </w:p>
          <w:p w:rsidR="3D1DB783" w:rsidP="21E03C35" w:rsidRDefault="277EF230" w14:paraId="120B9B3B" w14:textId="01FCEE41">
            <w:pPr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 xml:space="preserve">Topic 2.1 The components and role of the </w:t>
            </w:r>
            <w:proofErr w:type="spellStart"/>
            <w:r w:rsidRPr="21E03C35">
              <w:rPr>
                <w:sz w:val="14"/>
                <w:szCs w:val="14"/>
              </w:rPr>
              <w:t>Musculo</w:t>
            </w:r>
            <w:proofErr w:type="spellEnd"/>
            <w:r w:rsidRPr="21E03C35">
              <w:rPr>
                <w:sz w:val="14"/>
                <w:szCs w:val="14"/>
              </w:rPr>
              <w:t>-skeletal system in producing movement</w:t>
            </w:r>
          </w:p>
          <w:p w:rsidR="3D1DB783" w:rsidP="21E03C35" w:rsidRDefault="3D1DB783" w14:paraId="3B7AFF32" w14:textId="5FD5399A">
            <w:pPr>
              <w:rPr>
                <w:sz w:val="14"/>
                <w:szCs w:val="14"/>
              </w:rPr>
            </w:pPr>
          </w:p>
          <w:p w:rsidR="3D1DB783" w:rsidP="21E03C35" w:rsidRDefault="17B38359" w14:paraId="7184524E" w14:textId="77777777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Formative Assessment Point 1</w:t>
            </w:r>
          </w:p>
          <w:p w:rsidR="3D1DB783" w:rsidP="21E03C35" w:rsidRDefault="3D1DB783" w14:paraId="5DAF3693" w14:textId="323423FE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</w:tcPr>
          <w:p w:rsidR="3D1DB783" w:rsidP="21E03C35" w:rsidRDefault="784C075C" w14:paraId="5DDE5489" w14:textId="6F3E69D9">
            <w:pPr>
              <w:contextualSpacing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R182 DL5Topic 2</w:t>
            </w:r>
          </w:p>
          <w:p w:rsidR="3D1DB783" w:rsidP="21E03C35" w:rsidRDefault="784C075C" w14:paraId="5938487B" w14:textId="1B8F6514">
            <w:pPr>
              <w:contextualSpacing/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 xml:space="preserve">2.1 The components and role of the </w:t>
            </w:r>
            <w:proofErr w:type="spellStart"/>
            <w:r w:rsidRPr="21E03C35">
              <w:rPr>
                <w:sz w:val="14"/>
                <w:szCs w:val="14"/>
              </w:rPr>
              <w:t>Musculo</w:t>
            </w:r>
            <w:proofErr w:type="spellEnd"/>
            <w:r w:rsidRPr="21E03C35">
              <w:rPr>
                <w:sz w:val="14"/>
                <w:szCs w:val="14"/>
              </w:rPr>
              <w:t>-skeletal system in producing movement</w:t>
            </w:r>
          </w:p>
          <w:p w:rsidR="3D1DB783" w:rsidP="21E03C35" w:rsidRDefault="3D1DB783" w14:paraId="4557FA58" w14:textId="7E87E247">
            <w:pPr>
              <w:pStyle w:val="paragraph"/>
              <w:spacing w:before="0" w:beforeAutospacing="0" w:after="0" w:afterAutospacing="0"/>
              <w:contextualSpacing/>
              <w:rPr>
                <w:rStyle w:val="eop"/>
                <w:rFonts w:ascii="Calibri" w:hAnsi="Calibri" w:cs="Calibri"/>
                <w:sz w:val="14"/>
                <w:szCs w:val="14"/>
              </w:rPr>
            </w:pPr>
          </w:p>
          <w:p w:rsidR="3D1DB783" w:rsidP="21E03C35" w:rsidRDefault="17C71942" w14:paraId="4DE0B2D3" w14:textId="07B09B49">
            <w:pPr>
              <w:contextualSpacing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color w:val="00B050"/>
                <w:sz w:val="14"/>
                <w:szCs w:val="14"/>
              </w:rPr>
              <w:t>DIRT</w:t>
            </w:r>
          </w:p>
          <w:p w:rsidR="3D1DB783" w:rsidP="21E03C35" w:rsidRDefault="3D1DB783" w14:paraId="0B179BA5" w14:textId="55973AAE">
            <w:pPr>
              <w:pStyle w:val="paragraph"/>
              <w:spacing w:before="0" w:beforeAutospacing="0" w:after="0" w:afterAutospacing="0"/>
              <w:contextualSpacing/>
              <w:rPr>
                <w:rStyle w:val="eop"/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2" w:type="dxa"/>
          </w:tcPr>
          <w:p w:rsidR="3D1DB783" w:rsidP="21E03C35" w:rsidRDefault="3D1DB783" w14:paraId="3668B168" w14:textId="034756A1">
            <w:pPr>
              <w:pStyle w:val="paragraph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 xml:space="preserve"> </w:t>
            </w:r>
            <w:r w:rsidRPr="21E03C35" w:rsidR="527ACF2C">
              <w:rPr>
                <w:b/>
                <w:bCs/>
                <w:sz w:val="14"/>
                <w:szCs w:val="14"/>
              </w:rPr>
              <w:t>R182 DL6</w:t>
            </w:r>
          </w:p>
          <w:p w:rsidR="3D1DB783" w:rsidP="21E03C35" w:rsidRDefault="527ACF2C" w14:paraId="231613C2" w14:textId="77777777">
            <w:pPr>
              <w:rPr>
                <w:b/>
                <w:bCs/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Topic 2</w:t>
            </w:r>
          </w:p>
          <w:p w:rsidR="3D1DB783" w:rsidP="21E03C35" w:rsidRDefault="527ACF2C" w14:paraId="6DF5AFB6" w14:textId="1736B47C">
            <w:pPr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 xml:space="preserve"> 2.2 </w:t>
            </w:r>
            <w:proofErr w:type="spellStart"/>
            <w:r w:rsidRPr="21E03C35">
              <w:rPr>
                <w:sz w:val="14"/>
                <w:szCs w:val="14"/>
              </w:rPr>
              <w:t>Musculo</w:t>
            </w:r>
            <w:proofErr w:type="spellEnd"/>
            <w:r w:rsidRPr="21E03C35">
              <w:rPr>
                <w:sz w:val="14"/>
                <w:szCs w:val="14"/>
              </w:rPr>
              <w:t>-skeletal sports technology</w:t>
            </w:r>
          </w:p>
          <w:p w:rsidR="3D1DB783" w:rsidP="21E03C35" w:rsidRDefault="527ACF2C" w14:paraId="73EDEF9A" w14:textId="14638571">
            <w:pPr>
              <w:pStyle w:val="paragraph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Formative Assessment Point 2</w:t>
            </w:r>
          </w:p>
          <w:p w:rsidR="3D1DB783" w:rsidP="21E03C35" w:rsidRDefault="3D1DB783" w14:paraId="5E0C1A87" w14:textId="530DC7D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1" w:type="dxa"/>
          </w:tcPr>
          <w:p w:rsidR="3D1DB783" w:rsidP="21E03C35" w:rsidRDefault="24415B84" w14:paraId="6D263D0A" w14:textId="6046BBB4">
            <w:pPr>
              <w:pStyle w:val="paragraph"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21E03C35">
              <w:rPr>
                <w:rStyle w:val="eop"/>
                <w:rFonts w:ascii="Calibri" w:hAnsi="Calibri" w:cs="Calibri"/>
                <w:b/>
                <w:bCs/>
                <w:sz w:val="14"/>
                <w:szCs w:val="14"/>
              </w:rPr>
              <w:t>R182 DL7</w:t>
            </w:r>
            <w:r w:rsidRPr="21E03C35">
              <w:rPr>
                <w:rStyle w:val="eop"/>
                <w:rFonts w:ascii="Calibri" w:hAnsi="Calibri" w:cs="Calibri"/>
                <w:sz w:val="14"/>
                <w:szCs w:val="14"/>
              </w:rPr>
              <w:t xml:space="preserve"> </w:t>
            </w:r>
          </w:p>
          <w:p w:rsidR="3D1DB783" w:rsidP="21E03C35" w:rsidRDefault="24415B84" w14:paraId="6A06D553" w14:textId="4D3EF815">
            <w:pPr>
              <w:pStyle w:val="paragraph"/>
              <w:spacing w:before="0" w:beforeAutospacing="0" w:after="0" w:afterAutospacing="0"/>
              <w:contextualSpacing/>
              <w:rPr>
                <w:rStyle w:val="eop"/>
                <w:rFonts w:ascii="Calibri" w:hAnsi="Calibri" w:cs="Calibri"/>
                <w:b/>
                <w:bCs/>
                <w:sz w:val="14"/>
                <w:szCs w:val="14"/>
              </w:rPr>
            </w:pPr>
            <w:r w:rsidRPr="21E03C35">
              <w:rPr>
                <w:rStyle w:val="eop"/>
                <w:rFonts w:ascii="Calibri" w:hAnsi="Calibri" w:cs="Calibri"/>
                <w:b/>
                <w:bCs/>
                <w:sz w:val="14"/>
                <w:szCs w:val="14"/>
              </w:rPr>
              <w:t xml:space="preserve">Topic Area 3: </w:t>
            </w:r>
          </w:p>
          <w:p w:rsidR="3D1DB783" w:rsidP="21E03C35" w:rsidRDefault="24415B84" w14:paraId="44D8DE51" w14:textId="6CE3C6CA">
            <w:pPr>
              <w:pStyle w:val="paragraph"/>
              <w:spacing w:before="0" w:beforeAutospacing="0" w:after="0" w:afterAutospacing="0"/>
              <w:contextualSpacing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21E03C35">
              <w:rPr>
                <w:rStyle w:val="eop"/>
                <w:rFonts w:ascii="Calibri" w:hAnsi="Calibri" w:cs="Calibri"/>
                <w:color w:val="00B050"/>
                <w:sz w:val="14"/>
                <w:szCs w:val="14"/>
              </w:rPr>
              <w:t>DIRT</w:t>
            </w:r>
          </w:p>
          <w:p w:rsidR="3D1DB783" w:rsidP="21E03C35" w:rsidRDefault="24415B84" w14:paraId="0E5B91E2" w14:textId="049BE552">
            <w:pPr>
              <w:pStyle w:val="paragraph"/>
              <w:spacing w:before="0" w:beforeAutospacing="0" w:after="0" w:afterAutospacing="0"/>
              <w:contextualSpacing/>
              <w:rPr>
                <w:rStyle w:val="eop"/>
                <w:rFonts w:ascii="Calibri" w:hAnsi="Calibri" w:cs="Calibri"/>
                <w:sz w:val="14"/>
                <w:szCs w:val="14"/>
              </w:rPr>
            </w:pPr>
            <w:r w:rsidRPr="21E03C35">
              <w:rPr>
                <w:rStyle w:val="eop"/>
                <w:rFonts w:ascii="Calibri" w:hAnsi="Calibri" w:cs="Calibri"/>
                <w:sz w:val="14"/>
                <w:szCs w:val="14"/>
              </w:rPr>
              <w:t xml:space="preserve">3.1 The different short-term effects of exercise on the cardio-respiratory and </w:t>
            </w:r>
            <w:proofErr w:type="spellStart"/>
            <w:r w:rsidRPr="21E03C35">
              <w:rPr>
                <w:rStyle w:val="eop"/>
                <w:rFonts w:ascii="Calibri" w:hAnsi="Calibri" w:cs="Calibri"/>
                <w:sz w:val="14"/>
                <w:szCs w:val="14"/>
              </w:rPr>
              <w:t>Musculo</w:t>
            </w:r>
            <w:proofErr w:type="spellEnd"/>
            <w:r w:rsidRPr="21E03C35">
              <w:rPr>
                <w:rStyle w:val="eop"/>
                <w:rFonts w:ascii="Calibri" w:hAnsi="Calibri" w:cs="Calibri"/>
                <w:sz w:val="14"/>
                <w:szCs w:val="14"/>
              </w:rPr>
              <w:t>-skeletal systems</w:t>
            </w:r>
          </w:p>
          <w:p w:rsidR="3D1DB783" w:rsidP="21E03C35" w:rsidRDefault="3D1DB783" w14:paraId="3A0E5C51" w14:textId="686E4F69">
            <w:pPr>
              <w:rPr>
                <w:sz w:val="14"/>
                <w:szCs w:val="14"/>
              </w:rPr>
            </w:pPr>
          </w:p>
          <w:p w:rsidR="3D1DB783" w:rsidP="21E03C35" w:rsidRDefault="310E884C" w14:paraId="5281F8AD" w14:textId="799F09DD">
            <w:pPr>
              <w:pStyle w:val="paragraph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DIRT</w:t>
            </w:r>
          </w:p>
          <w:p w:rsidR="3D1DB783" w:rsidP="3D1DB783" w:rsidRDefault="310E884C" w14:paraId="7BA3FAD8" w14:textId="443680E7">
            <w:pPr>
              <w:rPr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>Assignment work prep.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238C0" w:rsidR="3D1DB783" w:rsidP="006238C0" w:rsidRDefault="006238C0" w14:paraId="452CF6CA" w14:textId="77777777">
            <w:pPr>
              <w:rPr>
                <w:bCs/>
                <w:sz w:val="14"/>
                <w:szCs w:val="18"/>
              </w:rPr>
            </w:pPr>
            <w:r w:rsidRPr="006238C0">
              <w:rPr>
                <w:bCs/>
                <w:sz w:val="14"/>
                <w:szCs w:val="18"/>
              </w:rPr>
              <w:t xml:space="preserve">Eid – Low attendance </w:t>
            </w:r>
          </w:p>
          <w:p w:rsidR="006238C0" w:rsidP="006238C0" w:rsidRDefault="006238C0" w14:paraId="6DF9B1B8" w14:textId="77777777">
            <w:pPr>
              <w:rPr>
                <w:rStyle w:val="normaltextrun"/>
                <w:rFonts w:ascii="Calibri" w:hAnsi="Calibri" w:cs="Calibri"/>
                <w:sz w:val="14"/>
                <w:szCs w:val="14"/>
              </w:rPr>
            </w:pPr>
          </w:p>
          <w:p w:rsidR="006238C0" w:rsidP="006238C0" w:rsidRDefault="006238C0" w14:paraId="36833931" w14:textId="77777777">
            <w:pPr>
              <w:pStyle w:val="paragraph"/>
              <w:spacing w:before="0" w:beforeAutospacing="0" w:after="0" w:afterAutospacing="0"/>
              <w:contextualSpacing/>
              <w:rPr>
                <w:rFonts w:ascii="Calibri" w:hAnsi="Calibri" w:cs="Calibri"/>
                <w:b/>
                <w:bCs/>
                <w:color w:val="00B050"/>
                <w:sz w:val="14"/>
                <w:szCs w:val="14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color w:val="00B050"/>
                <w:sz w:val="14"/>
                <w:szCs w:val="14"/>
              </w:rPr>
              <w:t>DIRT</w:t>
            </w:r>
          </w:p>
          <w:p w:rsidR="006238C0" w:rsidP="006238C0" w:rsidRDefault="006238C0" w14:paraId="4AE516F2" w14:textId="6335E271">
            <w:pPr>
              <w:rPr>
                <w:rStyle w:val="normaltextrun"/>
                <w:rFonts w:ascii="Calibri" w:hAnsi="Calibri" w:cs="Calibri"/>
                <w:sz w:val="14"/>
                <w:szCs w:val="14"/>
              </w:rPr>
            </w:pPr>
            <w:r w:rsidRPr="21E03C35">
              <w:rPr>
                <w:sz w:val="14"/>
                <w:szCs w:val="14"/>
              </w:rPr>
              <w:t>Assignment work prep.</w:t>
            </w:r>
          </w:p>
        </w:tc>
        <w:tc>
          <w:tcPr>
            <w:tcW w:w="1131" w:type="dxa"/>
            <w:tcBorders>
              <w:left w:val="single" w:color="auto" w:sz="12" w:space="0"/>
            </w:tcBorders>
          </w:tcPr>
          <w:p w:rsidRPr="004D683C" w:rsidR="004D683C" w:rsidP="004D683C" w:rsidRDefault="004D683C" w14:paraId="16364979" w14:textId="0B790664">
            <w:pPr>
              <w:rPr>
                <w:sz w:val="14"/>
                <w:szCs w:val="14"/>
              </w:rPr>
            </w:pPr>
            <w:r w:rsidRPr="3D1DB783">
              <w:rPr>
                <w:sz w:val="14"/>
                <w:szCs w:val="14"/>
              </w:rPr>
              <w:t xml:space="preserve">Assignment </w:t>
            </w:r>
            <w:r w:rsidRPr="3D1DB783" w:rsidR="05EAC117">
              <w:rPr>
                <w:sz w:val="14"/>
                <w:szCs w:val="14"/>
              </w:rPr>
              <w:t>Brief Released</w:t>
            </w:r>
          </w:p>
        </w:tc>
        <w:tc>
          <w:tcPr>
            <w:tcW w:w="1132" w:type="dxa"/>
          </w:tcPr>
          <w:p w:rsidRPr="004D683C" w:rsidR="004D683C" w:rsidP="3D1DB783" w:rsidRDefault="006238C0" w14:paraId="3BAD6779" w14:textId="4115B366">
            <w:pPr>
              <w:spacing w:line="259" w:lineRule="auto"/>
            </w:pPr>
            <w:r>
              <w:rPr>
                <w:sz w:val="14"/>
                <w:szCs w:val="14"/>
              </w:rPr>
              <w:t xml:space="preserve">Cycle Assessment </w:t>
            </w:r>
          </w:p>
        </w:tc>
        <w:tc>
          <w:tcPr>
            <w:tcW w:w="1131" w:type="dxa"/>
          </w:tcPr>
          <w:p w:rsidR="006238C0" w:rsidP="006238C0" w:rsidRDefault="006238C0" w14:paraId="2C65CDB3" w14:textId="77777777">
            <w:pPr>
              <w:rPr>
                <w:sz w:val="14"/>
                <w:szCs w:val="14"/>
              </w:rPr>
            </w:pPr>
            <w:r w:rsidRPr="21E03C35">
              <w:rPr>
                <w:b/>
                <w:bCs/>
                <w:sz w:val="14"/>
                <w:szCs w:val="14"/>
              </w:rPr>
              <w:t>R182 DL8 Topic 4</w:t>
            </w:r>
            <w:r w:rsidRPr="21E03C35">
              <w:rPr>
                <w:rStyle w:val="normaltextrun"/>
                <w:rFonts w:ascii="Calibri" w:hAnsi="Calibri" w:cs="Calibri"/>
                <w:sz w:val="14"/>
                <w:szCs w:val="14"/>
              </w:rPr>
              <w:t xml:space="preserve">4.1 The </w:t>
            </w:r>
            <w:proofErr w:type="gramStart"/>
            <w:r w:rsidRPr="21E03C35">
              <w:rPr>
                <w:rStyle w:val="normaltextrun"/>
                <w:rFonts w:ascii="Calibri" w:hAnsi="Calibri" w:cs="Calibri"/>
                <w:sz w:val="14"/>
                <w:szCs w:val="14"/>
              </w:rPr>
              <w:t>long term</w:t>
            </w:r>
            <w:proofErr w:type="gramEnd"/>
            <w:r w:rsidRPr="21E03C35">
              <w:rPr>
                <w:rStyle w:val="normaltextrun"/>
                <w:rFonts w:ascii="Calibri" w:hAnsi="Calibri" w:cs="Calibri"/>
                <w:sz w:val="14"/>
                <w:szCs w:val="14"/>
              </w:rPr>
              <w:t xml:space="preserve"> effects of exercise on the cardio-respiratory and </w:t>
            </w:r>
            <w:proofErr w:type="spellStart"/>
            <w:r w:rsidRPr="21E03C35">
              <w:rPr>
                <w:rStyle w:val="normaltextrun"/>
                <w:rFonts w:ascii="Calibri" w:hAnsi="Calibri" w:cs="Calibri"/>
                <w:sz w:val="14"/>
                <w:szCs w:val="14"/>
              </w:rPr>
              <w:t>Musculo</w:t>
            </w:r>
            <w:proofErr w:type="spellEnd"/>
            <w:r w:rsidRPr="21E03C35">
              <w:rPr>
                <w:rStyle w:val="normaltextrun"/>
                <w:rFonts w:ascii="Calibri" w:hAnsi="Calibri" w:cs="Calibri"/>
                <w:sz w:val="14"/>
                <w:szCs w:val="14"/>
              </w:rPr>
              <w:t>-skeletal systems.</w:t>
            </w:r>
          </w:p>
          <w:p w:rsidRPr="004D683C" w:rsidR="004D683C" w:rsidP="3D1DB783" w:rsidRDefault="004D683C" w14:paraId="06674F7F" w14:textId="4FE5CDDE">
            <w:pPr>
              <w:spacing w:line="259" w:lineRule="auto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:rsidRPr="004D683C" w:rsidR="004D683C" w:rsidP="3D1DB783" w:rsidRDefault="40C16617" w14:paraId="44617A00" w14:textId="09F96AA3">
            <w:pPr>
              <w:spacing w:line="259" w:lineRule="auto"/>
            </w:pPr>
            <w:r w:rsidRPr="3D1DB783">
              <w:rPr>
                <w:sz w:val="14"/>
                <w:szCs w:val="14"/>
              </w:rPr>
              <w:t>NEA</w:t>
            </w:r>
          </w:p>
        </w:tc>
        <w:tc>
          <w:tcPr>
            <w:tcW w:w="1131" w:type="dxa"/>
          </w:tcPr>
          <w:p w:rsidRPr="004D683C" w:rsidR="004D683C" w:rsidP="3D1DB783" w:rsidRDefault="006238C0" w14:paraId="6A923B0C" w14:textId="2410CC30">
            <w:pPr>
              <w:spacing w:line="259" w:lineRule="auto"/>
            </w:pPr>
            <w:r>
              <w:rPr>
                <w:sz w:val="14"/>
                <w:szCs w:val="14"/>
              </w:rPr>
              <w:t xml:space="preserve">JMA absence </w:t>
            </w:r>
          </w:p>
        </w:tc>
        <w:tc>
          <w:tcPr>
            <w:tcW w:w="1132" w:type="dxa"/>
          </w:tcPr>
          <w:p w:rsidRPr="004D683C" w:rsidR="004D683C" w:rsidP="004D683C" w:rsidRDefault="006238C0" w14:paraId="06F02E87" w14:textId="08A391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Sports Day – No Lesson </w:t>
            </w:r>
          </w:p>
        </w:tc>
        <w:tc>
          <w:tcPr>
            <w:tcW w:w="1132" w:type="dxa"/>
          </w:tcPr>
          <w:p w:rsidRPr="004D683C" w:rsidR="004D683C" w:rsidP="004D683C" w:rsidRDefault="006238C0" w14:paraId="4735AB7D" w14:textId="2CB0C7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 Lesson </w:t>
            </w:r>
          </w:p>
        </w:tc>
      </w:tr>
      <w:tr w:rsidRPr="00253AE9" w:rsidR="00844D61" w:rsidTr="21E03C35" w14:paraId="2181BE01" w14:textId="77777777">
        <w:trPr>
          <w:cantSplit/>
          <w:trHeight w:val="624"/>
        </w:trPr>
        <w:tc>
          <w:tcPr>
            <w:tcW w:w="599" w:type="dxa"/>
            <w:tcBorders>
              <w:right w:val="single" w:color="auto" w:sz="12" w:space="0"/>
            </w:tcBorders>
            <w:textDirection w:val="btLr"/>
          </w:tcPr>
          <w:p w:rsidRPr="00253AE9" w:rsidR="00844D61" w:rsidP="00844D61" w:rsidRDefault="00844D61" w14:paraId="4138622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  <w:r w:rsidRPr="00CD09BE">
              <w:rPr>
                <w:color w:val="7030A0"/>
                <w:sz w:val="15"/>
                <w:szCs w:val="15"/>
              </w:rPr>
              <w:t>HWK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nil"/>
            </w:tcBorders>
          </w:tcPr>
          <w:p w:rsidR="00844D61" w:rsidP="21E03C35" w:rsidRDefault="2DD4208D" w14:paraId="2B197D35" w14:textId="56C6C7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  <w:lang w:val="en-US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Green pen homework Test 2</w:t>
            </w:r>
          </w:p>
        </w:tc>
        <w:tc>
          <w:tcPr>
            <w:tcW w:w="1230" w:type="dxa"/>
          </w:tcPr>
          <w:p w:rsidR="00844D61" w:rsidP="21E03C35" w:rsidRDefault="2DD4208D" w14:paraId="0BE51F57" w14:textId="2258E4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shd w:val="clear" w:color="auto" w:fill="FFFF00"/>
              </w:rPr>
            </w:pPr>
            <w:r w:rsidRPr="21E03C35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</w:rPr>
              <w:t>Homework Test 3</w:t>
            </w:r>
          </w:p>
        </w:tc>
        <w:tc>
          <w:tcPr>
            <w:tcW w:w="1033" w:type="dxa"/>
          </w:tcPr>
          <w:p w:rsidR="00844D61" w:rsidP="00844D61" w:rsidRDefault="00896F7E" w14:paraId="6FF01236" w14:textId="232F95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</w:p>
        </w:tc>
        <w:tc>
          <w:tcPr>
            <w:tcW w:w="1132" w:type="dxa"/>
          </w:tcPr>
          <w:p w:rsidR="00844D61" w:rsidP="00844D61" w:rsidRDefault="00844D61" w14:paraId="67F798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</w:p>
        </w:tc>
        <w:tc>
          <w:tcPr>
            <w:tcW w:w="1131" w:type="dxa"/>
          </w:tcPr>
          <w:p w:rsidR="00844D61" w:rsidP="00844D61" w:rsidRDefault="00896F7E" w14:paraId="208F37E8" w14:textId="220BD7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  <w:tc>
          <w:tcPr>
            <w:tcW w:w="1132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="00844D61" w:rsidP="00844D61" w:rsidRDefault="00844D61" w14:paraId="316075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</w:p>
        </w:tc>
        <w:tc>
          <w:tcPr>
            <w:tcW w:w="1131" w:type="dxa"/>
            <w:tcBorders>
              <w:left w:val="single" w:color="auto" w:sz="12" w:space="0"/>
            </w:tcBorders>
          </w:tcPr>
          <w:p w:rsidR="00844D61" w:rsidP="00844D61" w:rsidRDefault="00896F7E" w14:paraId="5C786A23" w14:textId="56D207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C</w:t>
            </w:r>
          </w:p>
        </w:tc>
        <w:tc>
          <w:tcPr>
            <w:tcW w:w="1132" w:type="dxa"/>
          </w:tcPr>
          <w:p w:rsidR="00844D61" w:rsidP="00844D61" w:rsidRDefault="00844D61" w14:paraId="128CB3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</w:p>
        </w:tc>
        <w:tc>
          <w:tcPr>
            <w:tcW w:w="1131" w:type="dxa"/>
          </w:tcPr>
          <w:p w:rsidR="00844D61" w:rsidP="00844D61" w:rsidRDefault="00896F7E" w14:paraId="3ADABFAD" w14:textId="1F7CF6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</w:p>
        </w:tc>
        <w:tc>
          <w:tcPr>
            <w:tcW w:w="1132" w:type="dxa"/>
          </w:tcPr>
          <w:p w:rsidR="00844D61" w:rsidP="00844D61" w:rsidRDefault="00844D61" w14:paraId="74F821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</w:p>
        </w:tc>
        <w:tc>
          <w:tcPr>
            <w:tcW w:w="1131" w:type="dxa"/>
          </w:tcPr>
          <w:p w:rsidR="00844D61" w:rsidP="00844D61" w:rsidRDefault="00896F7E" w14:paraId="6E2AC4B4" w14:textId="366FD4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B</w:t>
            </w:r>
          </w:p>
        </w:tc>
        <w:tc>
          <w:tcPr>
            <w:tcW w:w="1132" w:type="dxa"/>
          </w:tcPr>
          <w:p w:rsidR="00844D61" w:rsidP="00844D61" w:rsidRDefault="00844D61" w14:paraId="79C9220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</w:p>
        </w:tc>
        <w:tc>
          <w:tcPr>
            <w:tcW w:w="1132" w:type="dxa"/>
          </w:tcPr>
          <w:p w:rsidR="00844D61" w:rsidP="00844D61" w:rsidRDefault="00896F7E" w14:paraId="342C45E2" w14:textId="71F170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00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RCWC</w:t>
            </w:r>
            <w:r w:rsidR="00844D61">
              <w:rPr>
                <w:rStyle w:val="normaltextrun"/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Box A</w:t>
            </w:r>
          </w:p>
        </w:tc>
      </w:tr>
    </w:tbl>
    <w:p w:rsidR="00896F7E" w:rsidP="00AB3455" w:rsidRDefault="00896F7E" w14:paraId="304ADB59" w14:textId="77777777">
      <w:pPr>
        <w:pStyle w:val="DCAHeader"/>
      </w:pPr>
    </w:p>
    <w:p w:rsidR="00294A99" w:rsidP="00AB3455" w:rsidRDefault="00294A99" w14:paraId="121FC9E4" w14:textId="77777777">
      <w:pPr>
        <w:pStyle w:val="DCAHeader"/>
      </w:pPr>
    </w:p>
    <w:p w:rsidR="00294A99" w:rsidP="00AB3455" w:rsidRDefault="00294A99" w14:paraId="186A44A6" w14:textId="77777777">
      <w:pPr>
        <w:pStyle w:val="DCAHeader"/>
      </w:pPr>
    </w:p>
    <w:p w:rsidR="00294A99" w:rsidP="00AB3455" w:rsidRDefault="00294A99" w14:paraId="6B0C69DF" w14:textId="77777777">
      <w:pPr>
        <w:pStyle w:val="DCAHeader"/>
      </w:pPr>
    </w:p>
    <w:p w:rsidRPr="006238C0" w:rsidR="006238C0" w:rsidP="006238C0" w:rsidRDefault="006238C0" w14:paraId="53542DF5" w14:textId="0249A121">
      <w:pPr>
        <w:textAlignment w:val="baseline"/>
        <w:rPr>
          <w:rFonts w:ascii="Segoe UI" w:hAnsi="Segoe UI" w:eastAsia="Times New Roman" w:cs="Segoe UI"/>
          <w:b/>
          <w:bCs/>
          <w:color w:val="602A7A"/>
          <w:sz w:val="18"/>
          <w:szCs w:val="18"/>
          <w:lang w:eastAsia="en-GB"/>
        </w:rPr>
      </w:pPr>
      <w:r w:rsidRPr="006238C0"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lastRenderedPageBreak/>
        <w:t>Long Term Plan - 202</w:t>
      </w:r>
      <w:r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t>4</w:t>
      </w:r>
      <w:r w:rsidRPr="006238C0"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t xml:space="preserve"> / 2</w:t>
      </w:r>
      <w:r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t>5</w:t>
      </w:r>
      <w:r w:rsidRPr="006238C0"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t xml:space="preserve"> – Cambridge National Sport </w:t>
      </w:r>
      <w:r w:rsidRPr="006238C0" w:rsidR="00CD09BE"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t>Science Year</w:t>
      </w:r>
      <w:r w:rsidRPr="006238C0">
        <w:rPr>
          <w:rFonts w:ascii="Calibri" w:hAnsi="Calibri" w:eastAsia="Times New Roman" w:cs="Calibri"/>
          <w:b/>
          <w:bCs/>
          <w:color w:val="602A7A"/>
          <w:sz w:val="27"/>
          <w:szCs w:val="27"/>
          <w:lang w:eastAsia="en-GB"/>
        </w:rPr>
        <w:t xml:space="preserve"> 10 </w:t>
      </w:r>
    </w:p>
    <w:p w:rsidRPr="006238C0" w:rsidR="006238C0" w:rsidP="006238C0" w:rsidRDefault="006238C0" w14:paraId="5F74015E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238C0">
        <w:rPr>
          <w:rFonts w:ascii="Calibri" w:hAnsi="Calibri" w:eastAsia="Times New Roman" w:cs="Calibri"/>
          <w:sz w:val="19"/>
          <w:szCs w:val="19"/>
          <w:lang w:eastAsia="en-GB"/>
        </w:rPr>
        <w:t> </w:t>
      </w:r>
    </w:p>
    <w:tbl>
      <w:tblPr>
        <w:tblW w:w="152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113"/>
        <w:gridCol w:w="1156"/>
        <w:gridCol w:w="1115"/>
        <w:gridCol w:w="1113"/>
        <w:gridCol w:w="1115"/>
        <w:gridCol w:w="1115"/>
        <w:gridCol w:w="1116"/>
        <w:gridCol w:w="1118"/>
        <w:gridCol w:w="1116"/>
        <w:gridCol w:w="1115"/>
        <w:gridCol w:w="1115"/>
        <w:gridCol w:w="1115"/>
        <w:gridCol w:w="1115"/>
      </w:tblGrid>
      <w:tr w:rsidRPr="00497765" w:rsidR="006238C0" w:rsidTr="07C667CB" w14:paraId="13887C6D" w14:textId="77777777">
        <w:trPr>
          <w:trHeight w:val="210"/>
        </w:trPr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0656C89" w14:textId="236E4194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 </w:t>
            </w:r>
            <w:r w:rsidRPr="00497765" w:rsidR="00B229C2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Cycle 1 </w:t>
            </w:r>
          </w:p>
        </w:tc>
        <w:tc>
          <w:tcPr>
            <w:tcW w:w="11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E018123" w14:textId="2449EBBD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1 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AC3EC7E" w14:textId="23EA7753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2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954584B" w14:textId="35F26BF0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3 </w:t>
            </w:r>
          </w:p>
        </w:tc>
        <w:tc>
          <w:tcPr>
            <w:tcW w:w="11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3CC09C3" w14:textId="04C1837C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4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59F79D8" w14:textId="4706CC94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5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21244FD" w14:textId="325AE4EC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6 </w:t>
            </w:r>
          </w:p>
        </w:tc>
        <w:tc>
          <w:tcPr>
            <w:tcW w:w="1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1ED5895" w14:textId="0176E92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7 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96C0839" w14:textId="15CDB93F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8 </w:t>
            </w:r>
          </w:p>
        </w:tc>
        <w:tc>
          <w:tcPr>
            <w:tcW w:w="1116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084571D" w14:textId="4FB58483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9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00EB64D" w14:textId="5F86257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10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F745562" w14:textId="266AFEED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11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CFC46ED" w14:textId="113A8F88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12 </w:t>
            </w:r>
          </w:p>
        </w:tc>
        <w:tc>
          <w:tcPr>
            <w:tcW w:w="111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539C007" w14:textId="28D49334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Week 13</w:t>
            </w:r>
          </w:p>
        </w:tc>
      </w:tr>
      <w:tr w:rsidRPr="00497765" w:rsidR="006238C0" w:rsidTr="07C667CB" w14:paraId="05089BF9" w14:textId="77777777">
        <w:trPr>
          <w:trHeight w:val="75"/>
        </w:trPr>
        <w:tc>
          <w:tcPr>
            <w:tcW w:w="7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B229C2" w:rsidP="00B229C2" w:rsidRDefault="00B229C2" w14:paraId="0AA53099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B229C2" w:rsidP="00B229C2" w:rsidRDefault="00B229C2" w14:paraId="637EC1CC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B229C2" w:rsidP="00B229C2" w:rsidRDefault="00B229C2" w14:paraId="2087C52C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B229C2" w:rsidP="00B229C2" w:rsidRDefault="00B229C2" w14:paraId="12BA509C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B229C2" w:rsidP="00B229C2" w:rsidRDefault="00B229C2" w14:paraId="424265B4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B229C2" w:rsidP="00B229C2" w:rsidRDefault="00B229C2" w14:paraId="46722A0A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B229C2" w:rsidP="00B229C2" w:rsidRDefault="00B229C2" w14:paraId="7DA39479" w14:textId="77777777">
            <w:pPr>
              <w:jc w:val="center"/>
              <w:textAlignment w:val="baseline"/>
              <w:rPr>
                <w:rFonts w:eastAsia="Times New Roman" w:cstheme="minorHAnsi"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6238C0" w:rsidP="00CD09BE" w:rsidRDefault="00B229C2" w14:paraId="761A17B1" w14:textId="24C39122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Double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20BE70C" w14:textId="3111DEBD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26/08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- B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DAB9A09" w14:textId="2197A72F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/09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B4153F0" w14:textId="06690581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09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/09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43E0404" w14:textId="55BA77AA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16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/09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A2CE185" w14:textId="3AA8CFC2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23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/09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6D4A3E0" w14:textId="54E0C083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30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09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- A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69FAC2E" w14:textId="254836A8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07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/10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69D3874" w14:textId="7B42E9F2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BB3E28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14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/10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88B8883" w14:textId="0985E12C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0B5DF3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4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C0109A5" w14:textId="0CF75FDD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11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EDBC2C0" w14:textId="47B43F8A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18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FCB2859" w14:textId="55035D09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2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5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FD7CE0D" w14:textId="5575022C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/12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</w:tr>
      <w:tr w:rsidRPr="00497765" w:rsidR="006238C0" w:rsidTr="07C667CB" w14:paraId="58995106" w14:textId="77777777">
        <w:trPr>
          <w:trHeight w:val="270"/>
        </w:trPr>
        <w:tc>
          <w:tcPr>
            <w:tcW w:w="715" w:type="dxa"/>
            <w:vMerge/>
            <w:tcBorders/>
            <w:tcMar/>
            <w:vAlign w:val="center"/>
            <w:hideMark/>
          </w:tcPr>
          <w:p w:rsidRPr="00497765" w:rsidR="006238C0" w:rsidP="006238C0" w:rsidRDefault="006238C0" w14:paraId="36544B5E" w14:textId="77777777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0420A6" w:rsidP="006238C0" w:rsidRDefault="006238C0" w14:paraId="295A2ED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Term 1</w:t>
            </w:r>
          </w:p>
          <w:p w:rsidRPr="00497765" w:rsidR="006238C0" w:rsidP="006238C0" w:rsidRDefault="000420A6" w14:paraId="5ADC198F" w14:textId="5B3423D0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Bank Holiday</w:t>
            </w:r>
            <w:r w:rsidRPr="00497765" w:rsidR="006238C0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48CD5692" w14:textId="73916561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87EEDCB" w14:textId="2BEB26A9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 w:rsidR="00BB3E28">
              <w:rPr>
                <w:rFonts w:eastAsia="Times New Roman" w:cstheme="minorHAnsi"/>
                <w:sz w:val="14"/>
                <w:szCs w:val="14"/>
                <w:lang w:eastAsia="en-GB"/>
              </w:rPr>
              <w:t>Student Induction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875348E" w14:textId="545AB10F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36DDAB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86C81F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5C382C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87CEB3A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3D584478" w:rsidRDefault="006238C0" w14:paraId="1B58EF4F" w14:textId="785E3913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</w:t>
            </w:r>
            <w:r w:rsidRPr="3D584478" w:rsidR="64F3799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Thu 17</w:t>
            </w:r>
            <w:r w:rsidRPr="3D584478" w:rsidR="64F37990">
              <w:rPr>
                <w:rFonts w:eastAsia="Times New Roman" w:cs="Calibri" w:cstheme="minorAscii"/>
                <w:sz w:val="14"/>
                <w:szCs w:val="14"/>
                <w:vertAlign w:val="superscript"/>
                <w:lang w:eastAsia="en-GB"/>
              </w:rPr>
              <w:t>th</w:t>
            </w:r>
            <w:r w:rsidRPr="3D584478" w:rsidR="64F37990">
              <w:rPr>
                <w:rFonts w:eastAsia="Times New Roman" w:cs="Calibri" w:cstheme="minorAscii"/>
                <w:sz w:val="14"/>
                <w:szCs w:val="14"/>
                <w:lang w:eastAsia="en-GB"/>
              </w:rPr>
              <w:t xml:space="preserve"> Drop Down Day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DE1580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Term 2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8FA01F2" w14:textId="32CCADEB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Data Day / Planning Day</w:t>
            </w:r>
            <w:r w:rsidRPr="00497765" w:rsidR="000420A6">
              <w:rPr>
                <w:rFonts w:eastAsia="Times New Roman" w:cstheme="minorHAnsi"/>
                <w:sz w:val="14"/>
                <w:szCs w:val="14"/>
                <w:lang w:eastAsia="en-GB"/>
              </w:rPr>
              <w:t>’s</w:t>
            </w:r>
          </w:p>
          <w:p w:rsidRPr="00497765" w:rsidR="000420A6" w:rsidP="006238C0" w:rsidRDefault="000420A6" w14:paraId="7138ECC1" w14:textId="5EB69E9A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(14</w:t>
            </w:r>
            <w:r w:rsidRPr="00497765">
              <w:rPr>
                <w:rFonts w:eastAsia="Times New Roman" w:cstheme="minorHAnsi"/>
                <w:sz w:val="14"/>
                <w:szCs w:val="14"/>
                <w:vertAlign w:val="superscript"/>
                <w:lang w:eastAsia="en-GB"/>
              </w:rPr>
              <w:t>th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&amp; 15</w:t>
            </w:r>
            <w:r w:rsidRPr="00497765">
              <w:rPr>
                <w:rFonts w:eastAsia="Times New Roman" w:cstheme="minorHAnsi"/>
                <w:sz w:val="14"/>
                <w:szCs w:val="14"/>
                <w:vertAlign w:val="superscript"/>
                <w:lang w:eastAsia="en-GB"/>
              </w:rPr>
              <w:t>th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)</w:t>
            </w:r>
          </w:p>
          <w:p w:rsidRPr="00497765" w:rsidR="006238C0" w:rsidP="006238C0" w:rsidRDefault="006238C0" w14:paraId="7A2963B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Y11 Mocks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0E4977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Y11 Mocks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C946F0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5751AF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</w:tr>
      <w:tr w:rsidRPr="00497765" w:rsidR="006238C0" w:rsidTr="07C667CB" w14:paraId="66542310" w14:textId="77777777">
        <w:trPr>
          <w:trHeight w:val="1290"/>
        </w:trPr>
        <w:tc>
          <w:tcPr>
            <w:tcW w:w="715" w:type="dxa"/>
            <w:vMerge/>
            <w:tcBorders/>
            <w:tcMar/>
            <w:vAlign w:val="center"/>
            <w:hideMark/>
          </w:tcPr>
          <w:p w:rsidRPr="00497765" w:rsidR="006238C0" w:rsidP="006238C0" w:rsidRDefault="006238C0" w14:paraId="0CC6295A" w14:textId="77777777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BB3E28" w14:paraId="292D10D4" w14:textId="434B9545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Data and Planning 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34000" w14:paraId="3003E2D5" w14:textId="209DE9F3">
            <w:pPr>
              <w:textAlignment w:val="baseline"/>
              <w:rPr>
                <w:rFonts w:cstheme="minorHAnsi"/>
                <w:sz w:val="14"/>
                <w:szCs w:val="14"/>
              </w:rPr>
            </w:pPr>
            <w:r w:rsidRPr="3D584478" w:rsidR="00634000">
              <w:rPr>
                <w:rFonts w:cs="Calibri" w:cstheme="minorAscii"/>
                <w:sz w:val="14"/>
                <w:szCs w:val="14"/>
                <w:highlight w:val="cyan"/>
              </w:rPr>
              <w:t xml:space="preserve">Assignment Brief </w:t>
            </w:r>
            <w:r w:rsidRPr="3D584478" w:rsidR="000420A6">
              <w:rPr>
                <w:rFonts w:cs="Calibri" w:cstheme="minorAscii"/>
                <w:sz w:val="14"/>
                <w:szCs w:val="14"/>
                <w:highlight w:val="cyan"/>
              </w:rPr>
              <w:t>and Task 1 write up</w:t>
            </w:r>
          </w:p>
          <w:p w:rsidR="3D584478" w:rsidP="3D584478" w:rsidRDefault="3D584478" w14:paraId="13E9F247" w14:textId="4F930F4D">
            <w:pPr>
              <w:rPr>
                <w:rFonts w:cs="Calibri" w:cstheme="minorAscii"/>
                <w:sz w:val="14"/>
                <w:szCs w:val="14"/>
                <w:highlight w:val="cyan"/>
              </w:rPr>
            </w:pPr>
          </w:p>
          <w:p w:rsidR="493116AE" w:rsidP="3D584478" w:rsidRDefault="493116AE" w14:paraId="67EACF2B" w14:textId="0EDE2A9D">
            <w:pPr>
              <w:rPr>
                <w:rFonts w:cs="Calibri" w:cstheme="minorAscii"/>
                <w:sz w:val="14"/>
                <w:szCs w:val="14"/>
                <w:highlight w:val="cyan"/>
              </w:rPr>
            </w:pPr>
            <w:r w:rsidRPr="3D584478" w:rsidR="493116AE">
              <w:rPr>
                <w:rFonts w:cs="Calibri" w:cstheme="minorAscii"/>
                <w:sz w:val="14"/>
                <w:szCs w:val="14"/>
                <w:highlight w:val="cyan"/>
              </w:rPr>
              <w:t>DIRT – C3 Assessment</w:t>
            </w:r>
          </w:p>
          <w:p w:rsidRPr="00497765" w:rsidR="00634000" w:rsidP="006238C0" w:rsidRDefault="00634000" w14:paraId="4AD7030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634000" w:rsidP="006238C0" w:rsidRDefault="00634000" w14:paraId="40EB5228" w14:textId="2021C6D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1EBBAAC4" w14:textId="0A2F510C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493116AE">
              <w:rPr>
                <w:rFonts w:eastAsia="Times New Roman" w:cs="Calibri" w:cstheme="minorAscii"/>
                <w:sz w:val="14"/>
                <w:szCs w:val="14"/>
                <w:lang w:eastAsia="en-GB"/>
              </w:rPr>
              <w:t>R182 Short Term effects Practical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2092D9B4" w14:textId="23B9AE12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64ECA19D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1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3CB68038" w14:textId="7726AF6C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34094D78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1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</w:t>
            </w:r>
          </w:p>
          <w:p w:rsidRPr="00497765" w:rsidR="006238C0" w:rsidP="006238C0" w:rsidRDefault="006238C0" w14:paraId="4061B62A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497765" w14:paraId="7F965095" w14:textId="10246EB6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2B16F763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1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497765" w14:paraId="449E507A" w14:textId="228BE991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5D641B54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2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088224FA" w14:textId="03E46AE5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59C7B27A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Task 2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03D13755" w14:textId="1816AA97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2113C691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2/3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0420A6" w14:paraId="0C446750" w14:textId="516445E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Data &amp; Planning</w:t>
            </w:r>
            <w:r w:rsidRPr="00497765" w:rsidR="006238C0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373C1AB7" w14:textId="6E795C3E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215A8D8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Task 3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17D9B03B" w14:textId="5620BAB5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476A3C86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3 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up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497765" w:rsidR="006238C0" w:rsidP="006238C0" w:rsidRDefault="006238C0" w14:paraId="154A816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</w:tr>
      <w:tr w:rsidRPr="00497765" w:rsidR="00B229C2" w:rsidTr="07C667CB" w14:paraId="4904412E" w14:textId="77777777">
        <w:trPr>
          <w:trHeight w:val="1290"/>
        </w:trPr>
        <w:tc>
          <w:tcPr>
            <w:tcW w:w="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97765" w:rsidR="00B229C2" w:rsidP="006238C0" w:rsidRDefault="00B229C2" w14:paraId="3B3FDCA9" w14:textId="0D3941F4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 xml:space="preserve">     Single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006238C0" w:rsidRDefault="00B229C2" w14:paraId="1C011078" w14:textId="0042897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Data and Planning 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6FE19399" w14:textId="494470A8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657C9AB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R182 Short Term Effects Practical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3BE843C7" w14:textId="20A27F63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Task 1</w:t>
            </w:r>
            <w:r w:rsidRPr="3D584478" w:rsidR="0DC825D8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– Introduction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587CF20C" w14:textId="2B2559BD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6FA6E562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1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Write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4C5E9E82" w14:textId="1CC4652A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315794A3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1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Write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64F3CD7F" w14:textId="647293B6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385CE559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2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781F6D08" w14:textId="3A80964F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</w:t>
            </w:r>
            <w:r w:rsidRPr="3D584478" w:rsidR="25979BAC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2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</w:tcPr>
          <w:p w:rsidR="00B229C2" w:rsidP="3D584478" w:rsidRDefault="00497765" w14:paraId="2AFBA140" w14:textId="1FF23BD6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2E2A3727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2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  <w:p w:rsidR="00056D64" w:rsidP="006238C0" w:rsidRDefault="00056D64" w14:paraId="69ED6B3A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</w:pPr>
          </w:p>
          <w:p w:rsidRPr="00096CFB" w:rsidR="00056D64" w:rsidP="006238C0" w:rsidRDefault="00056D64" w14:paraId="68A6BB53" w14:textId="54DD0957">
            <w:pPr>
              <w:textAlignment w:val="baseline"/>
              <w:rPr>
                <w:rFonts w:eastAsia="Times New Roman" w:cstheme="minorHAnsi"/>
                <w:b/>
                <w:sz w:val="14"/>
                <w:szCs w:val="14"/>
                <w:shd w:val="clear" w:color="auto" w:fill="00FFFF"/>
                <w:lang w:eastAsia="en-GB"/>
              </w:rPr>
            </w:pPr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shd w:val="clear" w:color="auto" w:fill="00FFFF"/>
                <w:lang w:eastAsia="en-GB"/>
              </w:rPr>
              <w:t>21</w:t>
            </w:r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shd w:val="clear" w:color="auto" w:fill="00FFFF"/>
                <w:vertAlign w:val="superscript"/>
                <w:lang w:eastAsia="en-GB"/>
              </w:rPr>
              <w:t>st</w:t>
            </w:r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shd w:val="clear" w:color="auto" w:fill="00FFFF"/>
                <w:lang w:eastAsia="en-GB"/>
              </w:rPr>
              <w:t xml:space="preserve"> </w:t>
            </w:r>
            <w:bookmarkStart w:name="_GoBack" w:id="0"/>
            <w:bookmarkEnd w:id="0"/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shd w:val="clear" w:color="auto" w:fill="00FFFF"/>
                <w:lang w:eastAsia="en-GB"/>
              </w:rPr>
              <w:t>Oct Entr</w:t>
            </w:r>
            <w:r w:rsidRPr="00096CFB" w:rsidR="00096CFB">
              <w:rPr>
                <w:rFonts w:eastAsia="Times New Roman" w:cstheme="minorHAnsi"/>
                <w:b/>
                <w:sz w:val="14"/>
                <w:szCs w:val="14"/>
                <w:highlight w:val="red"/>
                <w:shd w:val="clear" w:color="auto" w:fill="00FFFF"/>
                <w:lang w:eastAsia="en-GB"/>
              </w:rPr>
              <w:t>ies deadline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5F6D3CE3" w14:textId="0B27997C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1C5E2270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Task 2/3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006238C0" w:rsidRDefault="00497765" w14:paraId="7CC5B338" w14:textId="2FA45371">
            <w:pPr>
              <w:textAlignment w:val="baseline"/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Data &amp; Planning   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4779549E" w14:textId="4B06073E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0A3CC567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Task 3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write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B229C2" w:rsidP="3D584478" w:rsidRDefault="00497765" w14:paraId="14B0132F" w14:textId="24720E91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</w:pPr>
            <w:r w:rsidRPr="3D584478" w:rsidR="6711567C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>Task 3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shd w:val="clear" w:color="auto" w:fill="00FFFF"/>
                <w:lang w:eastAsia="en-GB"/>
              </w:rPr>
              <w:t xml:space="preserve"> write up</w:t>
            </w:r>
            <w:r w:rsidRPr="3D584478" w:rsidR="00497765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 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</w:tcPr>
          <w:p w:rsidRPr="00497765" w:rsidR="00B229C2" w:rsidP="006238C0" w:rsidRDefault="00497765" w14:paraId="41DCA720" w14:textId="52F7D049">
            <w:pPr>
              <w:textAlignment w:val="baseline"/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</w:tr>
      <w:tr w:rsidRPr="00497765" w:rsidR="006238C0" w:rsidTr="07C667CB" w14:paraId="04A12D7C" w14:textId="77777777">
        <w:trPr>
          <w:trHeight w:val="1290"/>
        </w:trPr>
        <w:tc>
          <w:tcPr>
            <w:tcW w:w="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4D20F4E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HWK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BB3E28" w:rsidP="006238C0" w:rsidRDefault="006238C0" w14:paraId="097C5503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</w:p>
          <w:p w:rsidRPr="00497765" w:rsidR="00BB3E28" w:rsidP="006238C0" w:rsidRDefault="00BB3E28" w14:paraId="186EEC2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BB3E28" w:rsidP="3D584478" w:rsidRDefault="00BB3E28" w14:paraId="49A1EBCB" w14:textId="574DB365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63DF9705" w14:textId="0977D1DC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05F51C1C" w14:textId="7152EB2E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6238C0">
              <w:rPr>
                <w:rFonts w:eastAsia="Times New Roman" w:cs="Calibri" w:cstheme="minorAscii"/>
                <w:b w:val="1"/>
                <w:bCs w:val="1"/>
                <w:sz w:val="14"/>
                <w:szCs w:val="14"/>
                <w:lang w:val="en-US" w:eastAsia="en-GB"/>
              </w:rPr>
              <w:t>Read Cover Write Check Box B</w:t>
            </w:r>
          </w:p>
          <w:p w:rsidRPr="00497765" w:rsidR="006238C0" w:rsidP="3D584478" w:rsidRDefault="006238C0" w14:paraId="18693C07" w14:textId="0D2326E1">
            <w:pPr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</w:p>
          <w:p w:rsidRPr="00497765" w:rsidR="006238C0" w:rsidP="3D584478" w:rsidRDefault="006238C0" w14:paraId="13B19793" w14:textId="308C7198">
            <w:pPr>
              <w:pStyle w:val="Normal"/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7B2F4162">
              <w:rPr>
                <w:rFonts w:eastAsia="Times New Roman" w:cs="Calibri" w:cstheme="minorAscii"/>
                <w:sz w:val="14"/>
                <w:szCs w:val="14"/>
                <w:lang w:eastAsia="en-GB"/>
              </w:rPr>
              <w:t>Green</w:t>
            </w:r>
            <w:r w:rsidRPr="3D584478" w:rsidR="7B2F4162">
              <w:rPr>
                <w:rFonts w:eastAsia="Times New Roman" w:cs="Calibri" w:cstheme="minorAscii"/>
                <w:sz w:val="14"/>
                <w:szCs w:val="14"/>
                <w:lang w:eastAsia="en-GB"/>
              </w:rPr>
              <w:t xml:space="preserve"> pen homework test 3&amp;4</w:t>
            </w: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3D584478" w:rsidRDefault="006238C0" w14:paraId="1F10A671" w14:textId="5ED73A2C">
            <w:pPr>
              <w:pStyle w:val="Normal"/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3D584478" w:rsidR="006238C0">
              <w:rPr>
                <w:rFonts w:eastAsia="Times New Roman" w:cs="Calibri" w:cstheme="minorAscii"/>
                <w:sz w:val="14"/>
                <w:szCs w:val="14"/>
                <w:lang w:eastAsia="en-GB"/>
              </w:rPr>
              <w:t> </w:t>
            </w:r>
            <w:r w:rsidRPr="3D584478" w:rsidR="48698197">
              <w:rPr>
                <w:rFonts w:eastAsia="Times New Roman" w:cs="Calibri" w:cstheme="minorAscii"/>
                <w:sz w:val="14"/>
                <w:szCs w:val="14"/>
                <w:lang w:eastAsia="en-GB"/>
              </w:rPr>
              <w:t xml:space="preserve"> Homework test 5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CCDEDD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C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329C15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3EC2DC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6A61EF0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DFDB4A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19075D5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A952FD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85A403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497765" w:rsidR="006238C0" w:rsidP="006238C0" w:rsidRDefault="006238C0" w14:paraId="195FA09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</w:tr>
      <w:tr w:rsidRPr="00497765" w:rsidR="00CD09BE" w:rsidTr="07C667CB" w14:paraId="40ED6489" w14:textId="77777777">
        <w:trPr>
          <w:trHeight w:val="75"/>
        </w:trPr>
        <w:tc>
          <w:tcPr>
            <w:tcW w:w="7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97765" w:rsidR="00CD09BE" w:rsidP="006238C0" w:rsidRDefault="006238C0" w14:paraId="48D14873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Cycle 2</w:t>
            </w:r>
          </w:p>
          <w:p w:rsidRPr="00497765" w:rsidR="00CD09BE" w:rsidP="006238C0" w:rsidRDefault="00CD09BE" w14:paraId="5278CA45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06A38C3E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1FA276BE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68B3D1E0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46EAE9A6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053A9BB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797FA637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12F8192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6DA9C7B7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61BDC16C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1D08E36C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6238C0" w:rsidP="006238C0" w:rsidRDefault="00CD09BE" w14:paraId="365A92FD" w14:textId="790979D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Double</w:t>
            </w:r>
            <w:r w:rsidRPr="00497765" w:rsidR="006238C0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BC5BC71" w14:textId="0C4CF68C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12 /12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BDB0E4B" w14:textId="407012AF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20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12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- B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DC04BE2" w14:textId="2DB1F3F4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A10FA9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6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52BE1A8" w14:textId="66EBE8B0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1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F7CF1F4" w14:textId="736A985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2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75AE44C" w14:textId="4B782ACC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27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/01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4F51C77" w14:textId="15053F92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/02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A51C770" w14:textId="5427E1FF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0/02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E5CF518" w14:textId="4A7AD30B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24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/02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F3378A7" w14:textId="275AEA9F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/03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4A87DD3" w14:textId="0F18A255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1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/03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EEFFBB8" w14:textId="1B3B9A4E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17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/03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798832E" w14:textId="66D99462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2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4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/03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</w:tr>
      <w:tr w:rsidRPr="00497765" w:rsidR="006238C0" w:rsidTr="07C667CB" w14:paraId="565AAFC5" w14:textId="77777777">
        <w:trPr>
          <w:trHeight w:val="270"/>
        </w:trPr>
        <w:tc>
          <w:tcPr>
            <w:tcW w:w="715" w:type="dxa"/>
            <w:vMerge/>
            <w:tcBorders/>
            <w:tcMar/>
            <w:vAlign w:val="center"/>
            <w:hideMark/>
          </w:tcPr>
          <w:p w:rsidRPr="00497765" w:rsidR="006238C0" w:rsidP="006238C0" w:rsidRDefault="006238C0" w14:paraId="6E36BA07" w14:textId="77777777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48B8BB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87BB7FC" w14:textId="2884450D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22E5F27" w14:textId="77777777">
            <w:pPr>
              <w:textAlignment w:val="baseline"/>
              <w:rPr>
                <w:rFonts w:eastAsia="Times New Roman" w:cstheme="minorHAnsi"/>
                <w:color w:val="0070C0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70C0"/>
                <w:sz w:val="14"/>
                <w:szCs w:val="14"/>
                <w:lang w:eastAsia="en-GB"/>
              </w:rPr>
              <w:t>Y8/10 Cycle Assessment </w:t>
            </w:r>
          </w:p>
          <w:p w:rsidRPr="00497765" w:rsidR="00851E5C" w:rsidP="006238C0" w:rsidRDefault="00851E5C" w14:paraId="7D4E037A" w14:textId="18051EA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2060"/>
                <w:sz w:val="14"/>
                <w:szCs w:val="14"/>
                <w:lang w:eastAsia="en-GB"/>
              </w:rPr>
              <w:t>Term 3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4E863B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246622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13184D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70C0"/>
                <w:sz w:val="14"/>
                <w:szCs w:val="14"/>
                <w:lang w:eastAsia="en-GB"/>
              </w:rPr>
              <w:t>Y7/9 Cycle Assessment 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3C1BE7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0420A6" w14:paraId="0AB4A20B" w14:textId="79BCC438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Dixons Conf (14</w:t>
            </w:r>
            <w:r w:rsidRPr="00497765">
              <w:rPr>
                <w:rFonts w:eastAsia="Times New Roman" w:cstheme="minorHAnsi"/>
                <w:sz w:val="14"/>
                <w:szCs w:val="14"/>
                <w:vertAlign w:val="superscript"/>
                <w:lang w:eastAsia="en-GB"/>
              </w:rPr>
              <w:t>th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Friday)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851E5C" w:rsidP="006238C0" w:rsidRDefault="00851E5C" w14:paraId="4EB9260F" w14:textId="6C044579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2060"/>
                <w:sz w:val="14"/>
                <w:szCs w:val="14"/>
                <w:lang w:eastAsia="en-GB"/>
              </w:rPr>
              <w:t>Term 4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0420A6" w:rsidP="000420A6" w:rsidRDefault="000420A6" w14:paraId="2B481BC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Data day / planning day</w:t>
            </w:r>
          </w:p>
          <w:p w:rsidRPr="00497765" w:rsidR="000420A6" w:rsidP="000420A6" w:rsidRDefault="000420A6" w14:paraId="1762D2EE" w14:textId="0BA0BBA1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(6</w:t>
            </w:r>
            <w:r w:rsidRPr="00497765">
              <w:rPr>
                <w:rFonts w:eastAsia="Times New Roman" w:cstheme="minorHAnsi"/>
                <w:sz w:val="14"/>
                <w:szCs w:val="14"/>
                <w:vertAlign w:val="superscript"/>
                <w:lang w:eastAsia="en-GB"/>
              </w:rPr>
              <w:t>th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&amp; 7</w:t>
            </w:r>
            <w:r w:rsidRPr="00497765">
              <w:rPr>
                <w:rFonts w:eastAsia="Times New Roman" w:cstheme="minorHAnsi"/>
                <w:sz w:val="14"/>
                <w:szCs w:val="14"/>
                <w:vertAlign w:val="superscript"/>
                <w:lang w:eastAsia="en-GB"/>
              </w:rPr>
              <w:t>th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) 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FF5F1C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Y11 Mocks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949417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Y11 Mocks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A60B0A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A666C6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</w:tr>
      <w:tr w:rsidRPr="00497765" w:rsidR="006238C0" w:rsidTr="07C667CB" w14:paraId="6495A3DB" w14:textId="77777777">
        <w:trPr>
          <w:trHeight w:val="124"/>
        </w:trPr>
        <w:tc>
          <w:tcPr>
            <w:tcW w:w="715" w:type="dxa"/>
            <w:vMerge/>
            <w:tcBorders/>
            <w:tcMar/>
            <w:vAlign w:val="center"/>
            <w:hideMark/>
          </w:tcPr>
          <w:p w:rsidRPr="00497765" w:rsidR="006238C0" w:rsidP="006238C0" w:rsidRDefault="006238C0" w14:paraId="70160369" w14:textId="77777777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97765" w:rsidR="00CD09BE" w:rsidP="006238C0" w:rsidRDefault="006238C0" w14:paraId="370E8DC9" w14:textId="5B4F63F0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 w:rsid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 w:rsid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  <w:p w:rsidRPr="00497765" w:rsidR="00CD09BE" w:rsidP="00CD09BE" w:rsidRDefault="00CD09BE" w14:paraId="7D53C8B5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68B77DC3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2FAE37BF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38B74449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0B85C497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3E7E1DEC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5A6B2740" w14:textId="074EC4D9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73E271B3" w14:textId="5130DB0F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6238C0" w:rsidP="00CD09BE" w:rsidRDefault="006238C0" w14:paraId="5A50B22D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  <w:hideMark/>
          </w:tcPr>
          <w:p w:rsidR="006238C0" w:rsidP="006238C0" w:rsidRDefault="006238C0" w14:paraId="7E0C8C30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 w:rsid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 w:rsid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  <w:p w:rsidR="00096CFB" w:rsidP="006238C0" w:rsidRDefault="00096CFB" w14:paraId="1E6D501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096CFB" w:rsidP="006238C0" w:rsidRDefault="00096CFB" w14:paraId="44623588" w14:textId="6133BA42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Finish R182 Task 1 -3 for all students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6AC704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 </w:t>
            </w:r>
          </w:p>
          <w:p w:rsidR="00497765" w:rsidP="006238C0" w:rsidRDefault="006238C0" w14:paraId="7643C84C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1</w:t>
            </w:r>
          </w:p>
          <w:p w:rsidRPr="00497765" w:rsidR="006238C0" w:rsidP="006238C0" w:rsidRDefault="006238C0" w14:paraId="205B6341" w14:textId="2405315F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CFB6ED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1.1 Relevance of components of fitness to different sports </w:t>
            </w:r>
          </w:p>
          <w:p w:rsidRPr="00096CFB" w:rsidR="006238C0" w:rsidP="00096CFB" w:rsidRDefault="00096CFB" w14:paraId="04D7C064" w14:textId="215BC3B2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lang w:eastAsia="en-GB"/>
              </w:rPr>
              <w:t>10</w:t>
            </w:r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vertAlign w:val="superscript"/>
                <w:lang w:eastAsia="en-GB"/>
              </w:rPr>
              <w:t>th</w:t>
            </w:r>
            <w:r w:rsidRPr="00096CFB">
              <w:rPr>
                <w:rFonts w:eastAsia="Times New Roman" w:cstheme="minorHAnsi"/>
                <w:b/>
                <w:sz w:val="14"/>
                <w:szCs w:val="14"/>
                <w:highlight w:val="red"/>
                <w:lang w:eastAsia="en-GB"/>
              </w:rPr>
              <w:t xml:space="preserve"> Jan Centre-assessed mark submission deadline</w:t>
            </w:r>
          </w:p>
          <w:p w:rsidRPr="00497765" w:rsidR="006238C0" w:rsidP="006238C0" w:rsidRDefault="006238C0" w14:paraId="63FC7C1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8316E4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97765" w:rsidP="006238C0" w:rsidRDefault="006238C0" w14:paraId="56CEFDBA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</w:t>
            </w:r>
            <w:proofErr w:type="gram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181  DL</w:t>
            </w:r>
            <w:proofErr w:type="gram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2 </w:t>
            </w:r>
          </w:p>
          <w:p w:rsidR="00497765" w:rsidP="006238C0" w:rsidRDefault="006238C0" w14:paraId="627B01E9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1</w:t>
            </w:r>
          </w:p>
          <w:p w:rsidRPr="00497765" w:rsidR="006238C0" w:rsidP="006238C0" w:rsidRDefault="006238C0" w14:paraId="4B6141AF" w14:textId="77430DF2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D21BBE0" w14:textId="4E0DC448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1.1 Relevance of components of fitness to different sports </w:t>
            </w:r>
          </w:p>
          <w:p w:rsidRPr="00497765" w:rsidR="006238C0" w:rsidP="006238C0" w:rsidRDefault="006238C0" w14:paraId="4231706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7DB19B71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1A54C9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DL3 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="00497765" w:rsidP="006238C0" w:rsidRDefault="006238C0" w14:paraId="23B525F6" w14:textId="796679D6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="00497765" w:rsidP="006238C0" w:rsidRDefault="00497765" w14:paraId="6B5D033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6238C0" w:rsidP="006238C0" w:rsidRDefault="006238C0" w14:paraId="3D962BC4" w14:textId="21F734E6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1.2. Assess components of fitness  </w:t>
            </w:r>
          </w:p>
          <w:p w:rsidR="00497765" w:rsidP="006238C0" w:rsidRDefault="00497765" w14:paraId="6923D935" w14:textId="77777777">
            <w:pPr>
              <w:textAlignment w:val="baseline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</w:pPr>
          </w:p>
          <w:p w:rsidRPr="00497765" w:rsidR="006238C0" w:rsidP="006238C0" w:rsidRDefault="006238C0" w14:paraId="4519E561" w14:textId="0FB9E21B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  <w:t>Formative Assessment Point 1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0D8198A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3FC9ED0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1B0FDC5D" w14:textId="6590A713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R181DL</w:t>
            </w:r>
            <w:proofErr w:type="gram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4 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</w:t>
            </w:r>
            <w:proofErr w:type="gram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="00497765" w:rsidP="006238C0" w:rsidRDefault="00497765" w14:paraId="2ECFDC4C" w14:textId="77777777">
            <w:pPr>
              <w:textAlignment w:val="baseline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val="en-US" w:eastAsia="en-GB"/>
              </w:rPr>
            </w:pPr>
          </w:p>
          <w:p w:rsidRPr="00497765" w:rsidR="006238C0" w:rsidP="006238C0" w:rsidRDefault="006238C0" w14:paraId="4A859089" w14:textId="6A508A20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val="en-US" w:eastAsia="en-GB"/>
              </w:rPr>
              <w:t>DIRT Improving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="00497765" w:rsidP="006238C0" w:rsidRDefault="00497765" w14:paraId="7695A24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6238C0" w:rsidP="006238C0" w:rsidRDefault="006238C0" w14:paraId="0106ACD1" w14:textId="1F50B753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1.2. Assess components of fitness </w:t>
            </w:r>
          </w:p>
          <w:p w:rsidRPr="00497765" w:rsidR="006238C0" w:rsidP="006238C0" w:rsidRDefault="006238C0" w14:paraId="7820879E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PRACTICAL FITNESS TESTING 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76909248" w14:textId="6957BA3D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7030A0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DL5</w:t>
            </w:r>
            <w:r w:rsidRPr="00497765">
              <w:rPr>
                <w:rFonts w:eastAsia="Times New Roman" w:cstheme="minorHAnsi"/>
                <w:color w:val="7030A0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348C766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1.2. Assess components of fitness </w:t>
            </w:r>
          </w:p>
          <w:p w:rsidRPr="00497765" w:rsidR="006238C0" w:rsidP="006238C0" w:rsidRDefault="006238C0" w14:paraId="3A16559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05DF65C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64FE21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1A1C76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66A961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20D305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F03A190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  <w:p w:rsidRPr="00497765" w:rsidR="006238C0" w:rsidP="006238C0" w:rsidRDefault="006238C0" w14:paraId="295A011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7CE942F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DL6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  <w:p w:rsidRPr="00497765" w:rsidR="006238C0" w:rsidP="006238C0" w:rsidRDefault="006238C0" w14:paraId="1BBA2B7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="00497765" w:rsidP="006238C0" w:rsidRDefault="00497765" w14:paraId="507D232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6238C0" w:rsidP="006238C0" w:rsidRDefault="006238C0" w14:paraId="502216EC" w14:textId="3BF210D9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1.3- Application of components of fitness to skill performance.   </w:t>
            </w:r>
          </w:p>
          <w:p w:rsidR="00497765" w:rsidP="006238C0" w:rsidRDefault="00497765" w14:paraId="02043B01" w14:textId="77777777">
            <w:pPr>
              <w:textAlignment w:val="baseline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</w:pPr>
          </w:p>
          <w:p w:rsidRPr="00497765" w:rsidR="006238C0" w:rsidP="006238C0" w:rsidRDefault="006238C0" w14:paraId="46D63965" w14:textId="12FD3A1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  <w:t xml:space="preserve">Formative Assessment Point </w:t>
            </w:r>
            <w:r w:rsid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  <w:t>2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364B37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9463CB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  <w:p w:rsidRPr="00497765" w:rsidR="006238C0" w:rsidP="006238C0" w:rsidRDefault="006238C0" w14:paraId="469419D0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  <w:p w:rsidRPr="00497765" w:rsidR="006238C0" w:rsidP="006238C0" w:rsidRDefault="006238C0" w14:paraId="3AAF188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A4CD65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DL7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="00497765" w:rsidP="006238C0" w:rsidRDefault="006238C0" w14:paraId="30D62E16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2</w:t>
            </w:r>
          </w:p>
          <w:p w:rsidRPr="00497765" w:rsidR="006238C0" w:rsidP="006238C0" w:rsidRDefault="006238C0" w14:paraId="20C6FB7B" w14:textId="2168140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0CAA628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val="en-US" w:eastAsia="en-GB"/>
              </w:rPr>
              <w:t>DIRT Improving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="00497765" w:rsidP="006238C0" w:rsidRDefault="00497765" w14:paraId="20036D34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  <w:p w:rsidRPr="00497765" w:rsidR="006238C0" w:rsidP="006238C0" w:rsidRDefault="006238C0" w14:paraId="7F93458F" w14:textId="17AB41A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Principles of training in sport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4FE081B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2.1 Principles of training and goal setting in a sporting context </w:t>
            </w:r>
          </w:p>
          <w:p w:rsidRPr="00497765" w:rsidR="006238C0" w:rsidP="006238C0" w:rsidRDefault="006238C0" w14:paraId="72DC888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  <w:p w:rsidRPr="00497765" w:rsidR="006238C0" w:rsidP="006238C0" w:rsidRDefault="006238C0" w14:paraId="116E1DA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4874402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="00497765" w:rsidP="006238C0" w:rsidRDefault="006238C0" w14:paraId="016F7E4F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DL8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2</w:t>
            </w:r>
          </w:p>
          <w:p w:rsidRPr="00497765" w:rsidR="006238C0" w:rsidP="006238C0" w:rsidRDefault="006238C0" w14:paraId="254A0A4D" w14:textId="1BF0D6DC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479EB3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2.1 Principles of training and goal setting in a sporting context </w:t>
            </w:r>
          </w:p>
          <w:p w:rsidRPr="00497765" w:rsidR="006238C0" w:rsidP="006238C0" w:rsidRDefault="006238C0" w14:paraId="74415C2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2.2 Methods of training and their benefits </w:t>
            </w:r>
          </w:p>
          <w:p w:rsidRPr="00497765" w:rsidR="006238C0" w:rsidP="006238C0" w:rsidRDefault="006238C0" w14:paraId="0A78D601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97765" w:rsidP="006238C0" w:rsidRDefault="006238C0" w14:paraId="4A755912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DL9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2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78B6228F" w14:textId="26EF6EAB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2.2 Methods of training and their benefits </w:t>
            </w:r>
          </w:p>
          <w:p w:rsidRPr="00497765" w:rsidR="006238C0" w:rsidP="006238C0" w:rsidRDefault="006238C0" w14:paraId="7E58C334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PRACTICAL LESSON WHERE STUDENTS LEAD PEERS THROUGH ACTIVITES </w:t>
            </w:r>
          </w:p>
          <w:p w:rsidRPr="00497765" w:rsidR="006238C0" w:rsidP="006238C0" w:rsidRDefault="006238C0" w14:paraId="2E459A7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97765" w:rsidP="006238C0" w:rsidRDefault="006238C0" w14:paraId="0232E241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DL10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2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7BD29B46" w14:textId="2A225566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2.2 Methods of training and their benefits </w:t>
            </w:r>
          </w:p>
          <w:p w:rsidRPr="00497765" w:rsidR="006238C0" w:rsidP="006238C0" w:rsidRDefault="006238C0" w14:paraId="599BCCDB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PRACTICAL LESSON WHERE STUDENTS LEAD PEERS THROUGH ACTIVITIES </w:t>
            </w:r>
          </w:p>
          <w:p w:rsidRPr="00497765" w:rsidR="006238C0" w:rsidP="006238C0" w:rsidRDefault="006238C0" w14:paraId="490ED449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8F2CF7B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="00497765" w:rsidP="006238C0" w:rsidRDefault="006238C0" w14:paraId="3D073B25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DL14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2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B6FD670" w14:textId="651DA31B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2.2 Methods of training and their benefits </w:t>
            </w:r>
          </w:p>
          <w:p w:rsidRPr="00497765" w:rsidR="006238C0" w:rsidP="006238C0" w:rsidRDefault="006238C0" w14:paraId="6C826A57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  <w:t>Formative Assessment Point 1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2367BC5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F37319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105D410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</w:tr>
      <w:tr w:rsidRPr="00497765" w:rsidR="00CD09BE" w:rsidTr="07C667CB" w14:paraId="0B71668D" w14:textId="77777777">
        <w:trPr>
          <w:trHeight w:val="1290"/>
        </w:trPr>
        <w:tc>
          <w:tcPr>
            <w:tcW w:w="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97765" w:rsidR="00CD09BE" w:rsidP="00CD09BE" w:rsidRDefault="00CD09BE" w14:paraId="4920A190" w14:textId="2C86A464">
            <w:pPr>
              <w:jc w:val="center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lastRenderedPageBreak/>
              <w:t>Single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7765" w:rsidR="00CD09BE" w:rsidP="006238C0" w:rsidRDefault="00497765" w14:paraId="03E2DC3F" w14:textId="74A0CC30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497765" w:rsidR="00CD09BE" w:rsidP="006238C0" w:rsidRDefault="00497765" w14:paraId="31280294" w14:textId="57C63EF4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7765" w:rsidR="00CD09BE" w:rsidP="07C667CB" w:rsidRDefault="00CD09BE" w14:paraId="66F7A940" w14:textId="555E7810">
            <w:pPr>
              <w:pStyle w:val="Normal"/>
              <w:textAlignment w:val="baseline"/>
              <w:rPr>
                <w:rFonts w:eastAsia="Times New Roman" w:cs="Calibri" w:cstheme="minorAscii"/>
                <w:sz w:val="14"/>
                <w:szCs w:val="14"/>
                <w:lang w:eastAsia="en-GB"/>
              </w:rPr>
            </w:pPr>
            <w:r w:rsidRPr="07C667CB" w:rsidR="7F3881A8">
              <w:rPr>
                <w:rFonts w:eastAsia="Times New Roman" w:cs="Calibri" w:cstheme="minorAscii"/>
                <w:sz w:val="14"/>
                <w:szCs w:val="14"/>
                <w:lang w:eastAsia="en-GB"/>
              </w:rPr>
              <w:t>1.1 Relevance of components of fitness to different sports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4624F30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128B901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0F2449BB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</w:tcPr>
          <w:p w:rsidRPr="00497765" w:rsidR="00CD09BE" w:rsidP="006238C0" w:rsidRDefault="00CD09BE" w14:paraId="7E2D5050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</w:tcPr>
          <w:p w:rsidRPr="00497765" w:rsidR="00CD09BE" w:rsidP="006238C0" w:rsidRDefault="00497765" w14:paraId="2B6F14E9" w14:textId="029A7F08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Dixons Conference – No lesson 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</w:tcPr>
          <w:p w:rsidRPr="00497765" w:rsidR="00CD09BE" w:rsidP="006238C0" w:rsidRDefault="00CD09BE" w14:paraId="5F81EE42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</w:tcPr>
          <w:p w:rsidRPr="00497765" w:rsidR="00CD09BE" w:rsidP="006238C0" w:rsidRDefault="00CD09BE" w14:paraId="169E3BF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4F6FFC80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16369F0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</w:tcPr>
          <w:p w:rsidRPr="00497765" w:rsidR="00CD09BE" w:rsidP="006238C0" w:rsidRDefault="00CD09BE" w14:paraId="4880ACC9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Pr="00497765" w:rsidR="006238C0" w:rsidTr="07C667CB" w14:paraId="1E9F64DE" w14:textId="77777777">
        <w:trPr>
          <w:trHeight w:val="1290"/>
        </w:trPr>
        <w:tc>
          <w:tcPr>
            <w:tcW w:w="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FA0F95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 </w:t>
            </w:r>
          </w:p>
          <w:p w:rsidRPr="00497765" w:rsidR="00CD09BE" w:rsidP="006238C0" w:rsidRDefault="00CD09BE" w14:paraId="05E1E052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5BBBE65E" w14:textId="456761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HWK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2818DD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C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F2C892A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7A96F25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BDBC48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90F4F7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B68CC6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E7606B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0EBC9D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30ABC5A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8CB65F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3E14D3E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C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012572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497765" w:rsidR="006238C0" w:rsidP="006238C0" w:rsidRDefault="006238C0" w14:paraId="1AA748C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</w:tr>
      <w:tr w:rsidRPr="00497765" w:rsidR="006238C0" w:rsidTr="07C667CB" w14:paraId="49F8585A" w14:textId="77777777">
        <w:trPr>
          <w:trHeight w:val="75"/>
        </w:trPr>
        <w:tc>
          <w:tcPr>
            <w:tcW w:w="7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497765" w:rsidR="00CD09BE" w:rsidP="006238C0" w:rsidRDefault="006238C0" w14:paraId="3C154174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Cycle 3</w:t>
            </w:r>
          </w:p>
          <w:p w:rsidRPr="00497765" w:rsidR="00CD09BE" w:rsidP="006238C0" w:rsidRDefault="00CD09BE" w14:paraId="4D9D125D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457AAE75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6855E6B3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513050D7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448838EC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4D8F9B64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26E44BA1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7D0E8B06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1E5C74B2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798F948F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70C83542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40893C4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360FFAEC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CD09BE" w:rsidP="006238C0" w:rsidRDefault="00CD09BE" w14:paraId="6605740F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  <w:p w:rsidRPr="00497765" w:rsidR="006238C0" w:rsidP="006238C0" w:rsidRDefault="00CD09BE" w14:paraId="63ED4E12" w14:textId="7A4246E0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Double</w:t>
            </w:r>
            <w:r w:rsidRPr="00497765" w:rsidR="006238C0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1D8F5F0" w14:textId="73658E7F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31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</w:t>
            </w:r>
            <w:r w:rsidRPr="00497765" w:rsidR="001952DA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B5FB329" w14:textId="4A536775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2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/04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168DD7F" w14:textId="04D6CD1E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851E5C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28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/05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F06346A" w14:textId="54D1DBDB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0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5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/05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C15BA32" w14:textId="3C50C2F5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1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/05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894FB63" w14:textId="54237969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19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/05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67CDC09" w14:textId="398477B3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02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6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- B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F11FB4B" w14:textId="39092EC4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09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/06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FE244A8" w14:textId="7EA5376E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16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/06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670EE20" w14:textId="62B02D48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23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/06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56BF64C" w14:textId="0F7804FD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30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6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- B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29D4B60D" w14:textId="5A5C6D75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W/C 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07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/07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A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058CE89" w14:textId="78EEDE23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W/C 1</w:t>
            </w:r>
            <w:r w:rsidRPr="00497765" w:rsidR="000C164F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4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/07 </w:t>
            </w:r>
            <w:r w:rsidRPr="00497765" w:rsidR="000420A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- B</w:t>
            </w:r>
          </w:p>
        </w:tc>
      </w:tr>
      <w:tr w:rsidRPr="00497765" w:rsidR="006238C0" w:rsidTr="07C667CB" w14:paraId="442A134F" w14:textId="77777777">
        <w:trPr>
          <w:trHeight w:val="270"/>
        </w:trPr>
        <w:tc>
          <w:tcPr>
            <w:tcW w:w="715" w:type="dxa"/>
            <w:vMerge/>
            <w:tcBorders/>
            <w:tcMar/>
            <w:vAlign w:val="center"/>
            <w:hideMark/>
          </w:tcPr>
          <w:p w:rsidRPr="00497765" w:rsidR="006238C0" w:rsidP="006238C0" w:rsidRDefault="006238C0" w14:paraId="576254D4" w14:textId="77777777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725D2493" w14:textId="7AD1C06C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0A6C63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 w:rsidR="00851E5C">
              <w:rPr>
                <w:rFonts w:eastAsia="Times New Roman" w:cstheme="minorHAnsi"/>
                <w:sz w:val="14"/>
                <w:szCs w:val="14"/>
                <w:lang w:eastAsia="en-GB"/>
              </w:rPr>
              <w:t>Term 5</w:t>
            </w:r>
          </w:p>
          <w:p w:rsidRPr="00497765" w:rsidR="000420A6" w:rsidP="006238C0" w:rsidRDefault="000420A6" w14:paraId="7A511A41" w14:textId="4F6A7BC2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Bank Holiday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4691D6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F99167D" w14:textId="7B6B44B2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  <w:r w:rsidRPr="00497765" w:rsidR="000420A6">
              <w:rPr>
                <w:rFonts w:eastAsia="Times New Roman" w:cstheme="minorHAnsi"/>
                <w:sz w:val="14"/>
                <w:szCs w:val="14"/>
                <w:lang w:eastAsia="en-GB"/>
              </w:rPr>
              <w:t>Bank Holiday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F0083B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FF0000"/>
                <w:sz w:val="14"/>
                <w:szCs w:val="14"/>
                <w:lang w:eastAsia="en-GB"/>
              </w:rPr>
              <w:t>GCSE Exams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61CACAB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FF0000"/>
                <w:sz w:val="14"/>
                <w:szCs w:val="14"/>
                <w:lang w:eastAsia="en-GB"/>
              </w:rPr>
              <w:t>GCSE Exams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BCECAC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Term 6 </w:t>
            </w:r>
          </w:p>
          <w:p w:rsidRPr="00497765" w:rsidR="006238C0" w:rsidP="006238C0" w:rsidRDefault="006238C0" w14:paraId="074541E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FF0000"/>
                <w:sz w:val="14"/>
                <w:szCs w:val="14"/>
                <w:lang w:eastAsia="en-GB"/>
              </w:rPr>
              <w:t>GCSE Exams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06FD209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FF0000"/>
                <w:sz w:val="14"/>
                <w:szCs w:val="14"/>
                <w:lang w:eastAsia="en-GB"/>
              </w:rPr>
              <w:t>GCSE Exams </w:t>
            </w:r>
          </w:p>
          <w:p w:rsidRPr="00497765" w:rsidR="006238C0" w:rsidP="006238C0" w:rsidRDefault="006238C0" w14:paraId="37D72D9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7030A0"/>
                <w:sz w:val="14"/>
                <w:szCs w:val="14"/>
                <w:lang w:eastAsia="en-GB"/>
              </w:rPr>
              <w:t>EOY Assessments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4FE098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FF0000"/>
                <w:sz w:val="14"/>
                <w:szCs w:val="14"/>
                <w:lang w:eastAsia="en-GB"/>
              </w:rPr>
              <w:t>GCSE Exams </w:t>
            </w:r>
          </w:p>
          <w:p w:rsidRPr="00497765" w:rsidR="006238C0" w:rsidP="006238C0" w:rsidRDefault="006238C0" w14:paraId="30C02E9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color w:val="7030A0"/>
                <w:sz w:val="14"/>
                <w:szCs w:val="14"/>
                <w:lang w:eastAsia="en-GB"/>
              </w:rPr>
              <w:t>EOY Assessments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57C78F8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1DD9E485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4B2077D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497765" w:rsidR="006238C0" w:rsidP="006238C0" w:rsidRDefault="006238C0" w14:paraId="37A15AE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Data Day / planning Day  </w:t>
            </w:r>
          </w:p>
        </w:tc>
      </w:tr>
      <w:tr w:rsidRPr="00497765" w:rsidR="006238C0" w:rsidTr="07C667CB" w14:paraId="6DD4FFEE" w14:textId="77777777">
        <w:trPr>
          <w:trHeight w:val="4294"/>
        </w:trPr>
        <w:tc>
          <w:tcPr>
            <w:tcW w:w="715" w:type="dxa"/>
            <w:vMerge/>
            <w:tcBorders/>
            <w:tcMar/>
            <w:vAlign w:val="center"/>
            <w:hideMark/>
          </w:tcPr>
          <w:p w:rsidRPr="00497765" w:rsidR="006238C0" w:rsidP="006238C0" w:rsidRDefault="006238C0" w14:paraId="1D33960B" w14:textId="77777777">
            <w:pPr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F0FDD6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DL14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7EAD246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2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35ABD3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2.2 Methods of training and their benefits </w:t>
            </w:r>
          </w:p>
          <w:p w:rsidRPr="00497765" w:rsidR="006238C0" w:rsidP="006238C0" w:rsidRDefault="006238C0" w14:paraId="5B1AB8FB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  <w:t>Formative Assessment Point 1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Pr="00497765" w:rsidR="00CD09BE" w:rsidP="006238C0" w:rsidRDefault="006238C0" w14:paraId="2B375DA3" w14:textId="1EB0076E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Drop down day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CD09BE" w:rsidP="00CD09BE" w:rsidRDefault="00CD09BE" w14:paraId="04590083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5F843369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588A5CB1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2081837E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07E0503C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2348394B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12B3BD4A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5F5DA25A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6219C9B8" w14:textId="262A3854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4ED6CB5D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CD09BE" w:rsidP="00CD09BE" w:rsidRDefault="00CD09BE" w14:paraId="3CBFBBFE" w14:textId="21448BEC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  <w:p w:rsidRPr="00497765" w:rsidR="006238C0" w:rsidP="00CD09BE" w:rsidRDefault="006238C0" w14:paraId="5DB8AE1B" w14:textId="7777777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60FF1A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R181 DL15 </w:t>
            </w: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val="en-US" w:eastAsia="en-GB"/>
              </w:rPr>
              <w:t>DIRT Improving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Topic Area 3: Organising and planning a fitness training programme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CB5AF4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3.1 factors when designing a fitness training programme.</w:t>
            </w: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 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1118E42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DL16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98B498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5F917C50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6B5AFDF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1CCD3AE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DL17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085991DA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F3D1B2E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16489C6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7AA4525C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DL18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0CF88FCE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36B19965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56567D13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Undertake training programme devised recording results of any </w:t>
            </w:r>
            <w:proofErr w:type="spell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mid term</w:t>
            </w:r>
            <w:proofErr w:type="spell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or post programme testing.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4F092362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C9F4C81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 </w:t>
            </w:r>
          </w:p>
          <w:p w:rsidRPr="00497765" w:rsidR="006238C0" w:rsidP="006238C0" w:rsidRDefault="006238C0" w14:paraId="7646CBE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15092AF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DL19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1BC3369B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B12941A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02C88157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Undertake training programme devised recording results of any </w:t>
            </w:r>
            <w:proofErr w:type="spell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mid term</w:t>
            </w:r>
            <w:proofErr w:type="spell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or post programme testing.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4F9674FF" w14:textId="17A8E12A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en-GB"/>
              </w:rPr>
              <w:t>Formative Assessment Point 1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A134C74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DL20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3168D49C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val="en-US" w:eastAsia="en-GB"/>
              </w:rPr>
              <w:t>DIRT Improving</w:t>
            </w:r>
            <w:r w:rsidRPr="00497765">
              <w:rPr>
                <w:rFonts w:eastAsia="Times New Roman" w:cstheme="minorHAnsi"/>
                <w:color w:val="00B050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1DB12FA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317ED2D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67A87995" w14:textId="7D48DEAE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Undertake training programme devised recording results of any </w:t>
            </w:r>
            <w:proofErr w:type="spell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mid term</w:t>
            </w:r>
            <w:proofErr w:type="spell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or post programme testing.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54D48C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DL21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40EEFFEC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BDCC898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50082A1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Undertake training programme devised recording results of any </w:t>
            </w:r>
            <w:proofErr w:type="spell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mid term</w:t>
            </w:r>
            <w:proofErr w:type="spell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or post programme testing.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64446B8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FDE27C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DL21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78A9FD26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C61898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3.2 Planning a </w:t>
            </w:r>
            <w:proofErr w:type="gramStart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fitness based</w:t>
            </w:r>
            <w:proofErr w:type="gramEnd"/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training programme </w:t>
            </w:r>
          </w:p>
          <w:p w:rsidRPr="00497765" w:rsidR="006238C0" w:rsidP="006238C0" w:rsidRDefault="006238C0" w14:paraId="34E6ABA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Undertake training programme devised recording results of any </w:t>
            </w:r>
            <w:proofErr w:type="spellStart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mid term</w:t>
            </w:r>
            <w:proofErr w:type="spellEnd"/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or post programme testing.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10551AAA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BECA72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R181 DL15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30D644C3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3 &amp; 4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2718B765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3.3 Recording results from fitness training programme </w:t>
            </w:r>
          </w:p>
          <w:p w:rsidRPr="00497765" w:rsidR="006238C0" w:rsidP="006238C0" w:rsidRDefault="006238C0" w14:paraId="7A406D43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Topic Area 4: Evaluate own performance in planning and delivery of a fitness training programme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  <w:p w:rsidRPr="00497765" w:rsidR="006238C0" w:rsidP="006238C0" w:rsidRDefault="006238C0" w14:paraId="14AC9FCC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4.1 Effectiveness of a fitness training programme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3D7B23B6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3815C55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  <w:t>Assignment write up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   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497765" w:rsidR="006238C0" w:rsidP="006238C0" w:rsidRDefault="006238C0" w14:paraId="3640C511" w14:textId="7ECCCE6F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Pr="00497765" w:rsidR="00CD09BE" w:rsidTr="07C667CB" w14:paraId="1B5E3F78" w14:textId="77777777">
        <w:trPr>
          <w:trHeight w:val="1290"/>
        </w:trPr>
        <w:tc>
          <w:tcPr>
            <w:tcW w:w="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497765" w:rsidR="00CD09BE" w:rsidP="00CD09BE" w:rsidRDefault="00CD09BE" w14:paraId="35F8FEF9" w14:textId="2631272A">
            <w:pPr>
              <w:jc w:val="center"/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602A7A"/>
                <w:sz w:val="14"/>
                <w:szCs w:val="14"/>
                <w:lang w:eastAsia="en-GB"/>
              </w:rPr>
              <w:t>Single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</w:tcPr>
          <w:p w:rsidRPr="00497765" w:rsidR="00CD09BE" w:rsidP="006238C0" w:rsidRDefault="00CD09BE" w14:paraId="2C5A75B1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2561DBF9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36409CAD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67C75BAE" w14:textId="77777777">
            <w:pPr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6615234F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</w:tcPr>
          <w:p w:rsidRPr="00497765" w:rsidR="00CD09BE" w:rsidP="006238C0" w:rsidRDefault="00CD09BE" w14:paraId="53F88CA0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0137CACB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546B7A1A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3A3825AB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1709D77B" w14:textId="77777777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6F9C52A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97765" w:rsidR="00CD09BE" w:rsidP="006238C0" w:rsidRDefault="00CD09BE" w14:paraId="5B1C1A7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</w:tcPr>
          <w:p w:rsidRPr="00497765" w:rsidR="00CD09BE" w:rsidP="006238C0" w:rsidRDefault="00CD09BE" w14:paraId="602F8DC2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shd w:val="clear" w:color="auto" w:fill="00FFFF"/>
                <w:lang w:eastAsia="en-GB"/>
              </w:rPr>
            </w:pPr>
          </w:p>
        </w:tc>
      </w:tr>
      <w:tr w:rsidRPr="00497765" w:rsidR="006238C0" w:rsidTr="07C667CB" w14:paraId="44983DE0" w14:textId="77777777">
        <w:trPr>
          <w:trHeight w:val="1290"/>
        </w:trPr>
        <w:tc>
          <w:tcPr>
            <w:tcW w:w="715" w:type="dxa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1F6B36BD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263460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en-GB"/>
              </w:rPr>
              <w:lastRenderedPageBreak/>
              <w:t>HWK</w:t>
            </w:r>
            <w:r w:rsidRPr="00497765">
              <w:rPr>
                <w:rFonts w:eastAsia="Times New Roman" w:cstheme="minorHAnsi"/>
                <w:b/>
                <w:bCs/>
                <w:color w:val="26346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F1FAC1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D1956A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401F1BC4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478FDC8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30AC9163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752517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5C0D1009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C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7C2D0B1F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710AD01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05C9EC3D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2E7890B7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B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497765" w:rsidR="006238C0" w:rsidP="006238C0" w:rsidRDefault="006238C0" w14:paraId="62548AE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tcMar/>
            <w:hideMark/>
          </w:tcPr>
          <w:p w:rsidRPr="00497765" w:rsidR="006238C0" w:rsidP="006238C0" w:rsidRDefault="006238C0" w14:paraId="6062AD1E" w14:textId="77777777">
            <w:pPr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497765">
              <w:rPr>
                <w:rFonts w:eastAsia="Times New Roman" w:cstheme="minorHAnsi"/>
                <w:b/>
                <w:bCs/>
                <w:sz w:val="14"/>
                <w:szCs w:val="14"/>
                <w:lang w:val="en-US" w:eastAsia="en-GB"/>
              </w:rPr>
              <w:t>Read Cover Write Check Box A</w:t>
            </w:r>
            <w:r w:rsidRPr="00497765">
              <w:rPr>
                <w:rFonts w:eastAsia="Times New Roman" w:cstheme="minorHAnsi"/>
                <w:sz w:val="14"/>
                <w:szCs w:val="14"/>
                <w:lang w:eastAsia="en-GB"/>
              </w:rPr>
              <w:t> </w:t>
            </w:r>
          </w:p>
        </w:tc>
      </w:tr>
    </w:tbl>
    <w:p w:rsidRPr="00497765" w:rsidR="00294A99" w:rsidP="00AB3455" w:rsidRDefault="00294A99" w14:paraId="6B7C26B5" w14:textId="77777777">
      <w:pPr>
        <w:pStyle w:val="DCAHeader"/>
        <w:rPr>
          <w:rFonts w:cstheme="minorHAnsi"/>
          <w:sz w:val="14"/>
          <w:szCs w:val="14"/>
        </w:rPr>
      </w:pPr>
    </w:p>
    <w:p w:rsidRPr="00497765" w:rsidR="00294A99" w:rsidP="00AB3455" w:rsidRDefault="00294A99" w14:paraId="53BB839D" w14:textId="77777777">
      <w:pPr>
        <w:pStyle w:val="DCAHeader"/>
        <w:rPr>
          <w:rFonts w:cstheme="minorHAnsi"/>
          <w:sz w:val="14"/>
          <w:szCs w:val="14"/>
        </w:rPr>
      </w:pPr>
    </w:p>
    <w:p w:rsidRPr="00497765" w:rsidR="00AE51D2" w:rsidP="00AB3455" w:rsidRDefault="00AE51D2" w14:paraId="79B4C2E6" w14:textId="77777777">
      <w:pPr>
        <w:pStyle w:val="DCAHeader"/>
        <w:rPr>
          <w:rFonts w:cstheme="minorHAnsi"/>
          <w:sz w:val="14"/>
          <w:szCs w:val="14"/>
        </w:rPr>
      </w:pPr>
    </w:p>
    <w:p w:rsidR="00AE51D2" w:rsidP="00AB3455" w:rsidRDefault="00AE51D2" w14:paraId="4455B289" w14:textId="77777777">
      <w:pPr>
        <w:pStyle w:val="DCAHeader"/>
      </w:pPr>
    </w:p>
    <w:p w:rsidRPr="00B9738E" w:rsidR="00AB3455" w:rsidP="00B9738E" w:rsidRDefault="00AB3455" w14:paraId="1A0287DC" w14:textId="77777777"/>
    <w:sectPr w:rsidRPr="00B9738E" w:rsidR="00AB3455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C3C" w:rsidP="00120A78" w:rsidRDefault="00FD4C3C" w14:paraId="15EF289C" w14:textId="77777777">
      <w:r>
        <w:separator/>
      </w:r>
    </w:p>
  </w:endnote>
  <w:endnote w:type="continuationSeparator" w:id="0">
    <w:p w:rsidR="00FD4C3C" w:rsidP="00120A78" w:rsidRDefault="00FD4C3C" w14:paraId="760671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C0" w:rsidP="00C125D0" w:rsidRDefault="006238C0" w14:paraId="1C2B98BE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8C0" w:rsidP="00FE4B5B" w:rsidRDefault="006238C0" w14:paraId="4F8F6C9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3208F" w:rsidR="006238C0" w:rsidP="00FE4B5B" w:rsidRDefault="006238C0" w14:paraId="2BD1A191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C3C" w:rsidP="00120A78" w:rsidRDefault="00FD4C3C" w14:paraId="58CE1DB5" w14:textId="77777777">
      <w:r>
        <w:separator/>
      </w:r>
    </w:p>
  </w:footnote>
  <w:footnote w:type="continuationSeparator" w:id="0">
    <w:p w:rsidR="00FD4C3C" w:rsidP="00120A78" w:rsidRDefault="00FD4C3C" w14:paraId="744C3F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238C0" w:rsidRDefault="006238C0" w14:paraId="5B059100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0B53DF9B" wp14:editId="2BB5EB17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238C0" w:rsidRDefault="006238C0" w14:paraId="61AFB70C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7D08AA84" wp14:editId="50829000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9"/>
    <w:multiLevelType w:val="singleLevel"/>
    <w:tmpl w:val="F440DB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2AE7819"/>
    <w:multiLevelType w:val="hybridMultilevel"/>
    <w:tmpl w:val="697E84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8A1FAB"/>
    <w:multiLevelType w:val="multilevel"/>
    <w:tmpl w:val="2B863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27866"/>
    <w:multiLevelType w:val="multilevel"/>
    <w:tmpl w:val="8C369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196593"/>
    <w:multiLevelType w:val="multilevel"/>
    <w:tmpl w:val="2F58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A1CAF"/>
    <w:multiLevelType w:val="multilevel"/>
    <w:tmpl w:val="4B428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D62482"/>
    <w:multiLevelType w:val="multilevel"/>
    <w:tmpl w:val="7A2C7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9F04CF"/>
    <w:multiLevelType w:val="multilevel"/>
    <w:tmpl w:val="63B0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A06FC6"/>
    <w:multiLevelType w:val="multilevel"/>
    <w:tmpl w:val="AE90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720CD5"/>
    <w:multiLevelType w:val="multilevel"/>
    <w:tmpl w:val="D8CE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0C7078"/>
    <w:multiLevelType w:val="multilevel"/>
    <w:tmpl w:val="F956F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41F56"/>
    <w:multiLevelType w:val="multilevel"/>
    <w:tmpl w:val="BCD0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12"/>
  </w:num>
  <w:num w:numId="5">
    <w:abstractNumId w:val="16"/>
  </w:num>
  <w:num w:numId="6">
    <w:abstractNumId w:val="0"/>
  </w:num>
  <w:num w:numId="7">
    <w:abstractNumId w:val="4"/>
  </w:num>
  <w:num w:numId="8">
    <w:abstractNumId w:val="20"/>
  </w:num>
  <w:num w:numId="9">
    <w:abstractNumId w:val="24"/>
  </w:num>
  <w:num w:numId="10">
    <w:abstractNumId w:val="11"/>
  </w:num>
  <w:num w:numId="11">
    <w:abstractNumId w:val="14"/>
  </w:num>
  <w:num w:numId="12">
    <w:abstractNumId w:val="6"/>
  </w:num>
  <w:num w:numId="13">
    <w:abstractNumId w:val="5"/>
  </w:num>
  <w:num w:numId="14">
    <w:abstractNumId w:val="9"/>
  </w:num>
  <w:num w:numId="15">
    <w:abstractNumId w:val="13"/>
  </w:num>
  <w:num w:numId="16">
    <w:abstractNumId w:val="19"/>
  </w:num>
  <w:num w:numId="17">
    <w:abstractNumId w:val="7"/>
  </w:num>
  <w:num w:numId="18">
    <w:abstractNumId w:val="15"/>
  </w:num>
  <w:num w:numId="19">
    <w:abstractNumId w:val="23"/>
  </w:num>
  <w:num w:numId="20">
    <w:abstractNumId w:val="22"/>
  </w:num>
  <w:num w:numId="21">
    <w:abstractNumId w:val="10"/>
  </w:num>
  <w:num w:numId="22">
    <w:abstractNumId w:val="18"/>
  </w:num>
  <w:num w:numId="23">
    <w:abstractNumId w:val="8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17D7E"/>
    <w:rsid w:val="00022B8A"/>
    <w:rsid w:val="000233CD"/>
    <w:rsid w:val="00027FE6"/>
    <w:rsid w:val="00031A37"/>
    <w:rsid w:val="0003208F"/>
    <w:rsid w:val="00034D8D"/>
    <w:rsid w:val="00037F19"/>
    <w:rsid w:val="000420A6"/>
    <w:rsid w:val="00051A9C"/>
    <w:rsid w:val="00054FDE"/>
    <w:rsid w:val="00056D64"/>
    <w:rsid w:val="000575EE"/>
    <w:rsid w:val="00057E07"/>
    <w:rsid w:val="00065F65"/>
    <w:rsid w:val="0007343D"/>
    <w:rsid w:val="000779A4"/>
    <w:rsid w:val="00083520"/>
    <w:rsid w:val="00096161"/>
    <w:rsid w:val="00096CFB"/>
    <w:rsid w:val="000972FE"/>
    <w:rsid w:val="000A0A51"/>
    <w:rsid w:val="000A0B5F"/>
    <w:rsid w:val="000A297D"/>
    <w:rsid w:val="000A6822"/>
    <w:rsid w:val="000B5B2B"/>
    <w:rsid w:val="000B5DF3"/>
    <w:rsid w:val="000C164F"/>
    <w:rsid w:val="000C1C52"/>
    <w:rsid w:val="000C605D"/>
    <w:rsid w:val="000C7D05"/>
    <w:rsid w:val="000D1A31"/>
    <w:rsid w:val="000E0050"/>
    <w:rsid w:val="000E260C"/>
    <w:rsid w:val="000F42BA"/>
    <w:rsid w:val="0010114E"/>
    <w:rsid w:val="00110ACA"/>
    <w:rsid w:val="00111E00"/>
    <w:rsid w:val="00120A78"/>
    <w:rsid w:val="00121695"/>
    <w:rsid w:val="00122EF7"/>
    <w:rsid w:val="00124BF8"/>
    <w:rsid w:val="001273D2"/>
    <w:rsid w:val="00131D64"/>
    <w:rsid w:val="00136419"/>
    <w:rsid w:val="00145A01"/>
    <w:rsid w:val="00154B36"/>
    <w:rsid w:val="001750F0"/>
    <w:rsid w:val="00181F7D"/>
    <w:rsid w:val="00185AA2"/>
    <w:rsid w:val="00191E51"/>
    <w:rsid w:val="001952DA"/>
    <w:rsid w:val="001A48C0"/>
    <w:rsid w:val="001B7127"/>
    <w:rsid w:val="001C3761"/>
    <w:rsid w:val="001C6914"/>
    <w:rsid w:val="001D1D82"/>
    <w:rsid w:val="001E399B"/>
    <w:rsid w:val="001F0529"/>
    <w:rsid w:val="001F49F8"/>
    <w:rsid w:val="001F639C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65ECD"/>
    <w:rsid w:val="002664EC"/>
    <w:rsid w:val="002665A1"/>
    <w:rsid w:val="002720DE"/>
    <w:rsid w:val="002748B4"/>
    <w:rsid w:val="00275FB8"/>
    <w:rsid w:val="00280C50"/>
    <w:rsid w:val="00283F87"/>
    <w:rsid w:val="00290073"/>
    <w:rsid w:val="00291306"/>
    <w:rsid w:val="00291A19"/>
    <w:rsid w:val="00291A6A"/>
    <w:rsid w:val="00294A99"/>
    <w:rsid w:val="002B27F1"/>
    <w:rsid w:val="002C1090"/>
    <w:rsid w:val="002C21D1"/>
    <w:rsid w:val="002D1506"/>
    <w:rsid w:val="002F58A6"/>
    <w:rsid w:val="002F6880"/>
    <w:rsid w:val="002F6FAD"/>
    <w:rsid w:val="00301C48"/>
    <w:rsid w:val="00310355"/>
    <w:rsid w:val="00317686"/>
    <w:rsid w:val="00331957"/>
    <w:rsid w:val="00340344"/>
    <w:rsid w:val="00344CA6"/>
    <w:rsid w:val="003532DF"/>
    <w:rsid w:val="0035540A"/>
    <w:rsid w:val="0036281C"/>
    <w:rsid w:val="0036758D"/>
    <w:rsid w:val="00370BE7"/>
    <w:rsid w:val="00374FDE"/>
    <w:rsid w:val="00384B84"/>
    <w:rsid w:val="00386992"/>
    <w:rsid w:val="00394D21"/>
    <w:rsid w:val="003A2657"/>
    <w:rsid w:val="003B1046"/>
    <w:rsid w:val="003B12A3"/>
    <w:rsid w:val="003B1304"/>
    <w:rsid w:val="003B4B5A"/>
    <w:rsid w:val="003B6B16"/>
    <w:rsid w:val="003C1847"/>
    <w:rsid w:val="003E28A7"/>
    <w:rsid w:val="003F3712"/>
    <w:rsid w:val="0040193D"/>
    <w:rsid w:val="0041519E"/>
    <w:rsid w:val="00415C27"/>
    <w:rsid w:val="004248CE"/>
    <w:rsid w:val="00430599"/>
    <w:rsid w:val="0043060D"/>
    <w:rsid w:val="0043249E"/>
    <w:rsid w:val="00433706"/>
    <w:rsid w:val="00443640"/>
    <w:rsid w:val="00451A12"/>
    <w:rsid w:val="00452B65"/>
    <w:rsid w:val="00455DC7"/>
    <w:rsid w:val="0046067F"/>
    <w:rsid w:val="004606A7"/>
    <w:rsid w:val="00462968"/>
    <w:rsid w:val="00465645"/>
    <w:rsid w:val="00471996"/>
    <w:rsid w:val="00485C07"/>
    <w:rsid w:val="00497765"/>
    <w:rsid w:val="004A57AE"/>
    <w:rsid w:val="004A5824"/>
    <w:rsid w:val="004B115B"/>
    <w:rsid w:val="004B1512"/>
    <w:rsid w:val="004C274F"/>
    <w:rsid w:val="004D2C29"/>
    <w:rsid w:val="004D5C2D"/>
    <w:rsid w:val="004D683C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824A6"/>
    <w:rsid w:val="00586269"/>
    <w:rsid w:val="005962B8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600BBA"/>
    <w:rsid w:val="00603E6A"/>
    <w:rsid w:val="00605DE0"/>
    <w:rsid w:val="00605F75"/>
    <w:rsid w:val="00617D9B"/>
    <w:rsid w:val="00620B5B"/>
    <w:rsid w:val="006223CC"/>
    <w:rsid w:val="006238C0"/>
    <w:rsid w:val="00623CE6"/>
    <w:rsid w:val="006240D6"/>
    <w:rsid w:val="00634000"/>
    <w:rsid w:val="0064174F"/>
    <w:rsid w:val="006425BA"/>
    <w:rsid w:val="00644A33"/>
    <w:rsid w:val="00647784"/>
    <w:rsid w:val="006575F7"/>
    <w:rsid w:val="00662A7B"/>
    <w:rsid w:val="0066358C"/>
    <w:rsid w:val="00666F2E"/>
    <w:rsid w:val="0067134F"/>
    <w:rsid w:val="00672F07"/>
    <w:rsid w:val="0069423F"/>
    <w:rsid w:val="006A0CB7"/>
    <w:rsid w:val="006A1DBE"/>
    <w:rsid w:val="006C0B8C"/>
    <w:rsid w:val="006C41EC"/>
    <w:rsid w:val="006C77BC"/>
    <w:rsid w:val="006D0205"/>
    <w:rsid w:val="006D306E"/>
    <w:rsid w:val="006D472B"/>
    <w:rsid w:val="006D50AB"/>
    <w:rsid w:val="006D7264"/>
    <w:rsid w:val="006E718B"/>
    <w:rsid w:val="00702DF5"/>
    <w:rsid w:val="007135AE"/>
    <w:rsid w:val="00724D79"/>
    <w:rsid w:val="007276E3"/>
    <w:rsid w:val="00727B8F"/>
    <w:rsid w:val="00731DF8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B1FE7"/>
    <w:rsid w:val="007B24D4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24E29"/>
    <w:rsid w:val="00825F48"/>
    <w:rsid w:val="00832864"/>
    <w:rsid w:val="008360FF"/>
    <w:rsid w:val="00844D61"/>
    <w:rsid w:val="00851010"/>
    <w:rsid w:val="00851CD4"/>
    <w:rsid w:val="00851E5C"/>
    <w:rsid w:val="00861CCC"/>
    <w:rsid w:val="00870362"/>
    <w:rsid w:val="008742F4"/>
    <w:rsid w:val="00877DA9"/>
    <w:rsid w:val="00891860"/>
    <w:rsid w:val="00891A0F"/>
    <w:rsid w:val="008963A7"/>
    <w:rsid w:val="00896DF1"/>
    <w:rsid w:val="00896F7E"/>
    <w:rsid w:val="00897A29"/>
    <w:rsid w:val="008C0D91"/>
    <w:rsid w:val="008C21BB"/>
    <w:rsid w:val="008C22C0"/>
    <w:rsid w:val="008C4FEE"/>
    <w:rsid w:val="008D5AC1"/>
    <w:rsid w:val="008E166E"/>
    <w:rsid w:val="008F4006"/>
    <w:rsid w:val="00902274"/>
    <w:rsid w:val="00903B18"/>
    <w:rsid w:val="00905AD6"/>
    <w:rsid w:val="009123E3"/>
    <w:rsid w:val="00914D08"/>
    <w:rsid w:val="00915C60"/>
    <w:rsid w:val="00921BE1"/>
    <w:rsid w:val="00922276"/>
    <w:rsid w:val="0092328A"/>
    <w:rsid w:val="00923FD1"/>
    <w:rsid w:val="009260AA"/>
    <w:rsid w:val="009404C6"/>
    <w:rsid w:val="00942829"/>
    <w:rsid w:val="00954CF3"/>
    <w:rsid w:val="00962FD4"/>
    <w:rsid w:val="00963689"/>
    <w:rsid w:val="00980AF7"/>
    <w:rsid w:val="00986193"/>
    <w:rsid w:val="00990610"/>
    <w:rsid w:val="00991C84"/>
    <w:rsid w:val="009B6721"/>
    <w:rsid w:val="009C2DAE"/>
    <w:rsid w:val="009D0107"/>
    <w:rsid w:val="009D2498"/>
    <w:rsid w:val="009E0B97"/>
    <w:rsid w:val="009E4331"/>
    <w:rsid w:val="00A02C07"/>
    <w:rsid w:val="00A06905"/>
    <w:rsid w:val="00A10FA9"/>
    <w:rsid w:val="00A22A51"/>
    <w:rsid w:val="00A300EE"/>
    <w:rsid w:val="00A31FAA"/>
    <w:rsid w:val="00A45B1C"/>
    <w:rsid w:val="00A5106F"/>
    <w:rsid w:val="00A529F4"/>
    <w:rsid w:val="00A62902"/>
    <w:rsid w:val="00A6598C"/>
    <w:rsid w:val="00A90424"/>
    <w:rsid w:val="00A93C71"/>
    <w:rsid w:val="00AB1198"/>
    <w:rsid w:val="00AB3455"/>
    <w:rsid w:val="00AB675D"/>
    <w:rsid w:val="00AD1DAD"/>
    <w:rsid w:val="00AD1F4D"/>
    <w:rsid w:val="00AD31F6"/>
    <w:rsid w:val="00AD360B"/>
    <w:rsid w:val="00AE03B5"/>
    <w:rsid w:val="00AE51D2"/>
    <w:rsid w:val="00AE5661"/>
    <w:rsid w:val="00AF571A"/>
    <w:rsid w:val="00AF5E97"/>
    <w:rsid w:val="00AF67DD"/>
    <w:rsid w:val="00B01F6B"/>
    <w:rsid w:val="00B12D31"/>
    <w:rsid w:val="00B229C2"/>
    <w:rsid w:val="00B230AB"/>
    <w:rsid w:val="00B23BCF"/>
    <w:rsid w:val="00B26384"/>
    <w:rsid w:val="00B33A43"/>
    <w:rsid w:val="00B40F40"/>
    <w:rsid w:val="00B42064"/>
    <w:rsid w:val="00B4235A"/>
    <w:rsid w:val="00B45A2C"/>
    <w:rsid w:val="00B46465"/>
    <w:rsid w:val="00B47F58"/>
    <w:rsid w:val="00B51584"/>
    <w:rsid w:val="00B56CCF"/>
    <w:rsid w:val="00B57F91"/>
    <w:rsid w:val="00B61273"/>
    <w:rsid w:val="00B72860"/>
    <w:rsid w:val="00B90F0D"/>
    <w:rsid w:val="00B91D94"/>
    <w:rsid w:val="00B9738E"/>
    <w:rsid w:val="00BB3E28"/>
    <w:rsid w:val="00BB485D"/>
    <w:rsid w:val="00BB6C2D"/>
    <w:rsid w:val="00BC69FC"/>
    <w:rsid w:val="00BC7EC0"/>
    <w:rsid w:val="00BD3BD4"/>
    <w:rsid w:val="00BE4899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25A2"/>
    <w:rsid w:val="00C43DC8"/>
    <w:rsid w:val="00C443AE"/>
    <w:rsid w:val="00C5052B"/>
    <w:rsid w:val="00C5342E"/>
    <w:rsid w:val="00C541A5"/>
    <w:rsid w:val="00C54A48"/>
    <w:rsid w:val="00C62D59"/>
    <w:rsid w:val="00C76057"/>
    <w:rsid w:val="00C76377"/>
    <w:rsid w:val="00C84CAC"/>
    <w:rsid w:val="00C862C2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09BE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0AD1"/>
    <w:rsid w:val="00D21281"/>
    <w:rsid w:val="00D25E81"/>
    <w:rsid w:val="00D26930"/>
    <w:rsid w:val="00D332CA"/>
    <w:rsid w:val="00D4396D"/>
    <w:rsid w:val="00D53E7F"/>
    <w:rsid w:val="00D62FDF"/>
    <w:rsid w:val="00D718B6"/>
    <w:rsid w:val="00D720B8"/>
    <w:rsid w:val="00D72DB0"/>
    <w:rsid w:val="00D75250"/>
    <w:rsid w:val="00D76E51"/>
    <w:rsid w:val="00D8292E"/>
    <w:rsid w:val="00DA2C39"/>
    <w:rsid w:val="00DA3E29"/>
    <w:rsid w:val="00DC40D0"/>
    <w:rsid w:val="00DC7D5E"/>
    <w:rsid w:val="00DC7F64"/>
    <w:rsid w:val="00DD4253"/>
    <w:rsid w:val="00DD6AB7"/>
    <w:rsid w:val="00DD9880"/>
    <w:rsid w:val="00DE1C25"/>
    <w:rsid w:val="00DE25FD"/>
    <w:rsid w:val="00DE2BA0"/>
    <w:rsid w:val="00DF1B67"/>
    <w:rsid w:val="00E04DDB"/>
    <w:rsid w:val="00E05341"/>
    <w:rsid w:val="00E101ED"/>
    <w:rsid w:val="00E102A4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92DE0"/>
    <w:rsid w:val="00E94676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F072C8"/>
    <w:rsid w:val="00F152C3"/>
    <w:rsid w:val="00F233A0"/>
    <w:rsid w:val="00F27446"/>
    <w:rsid w:val="00F30346"/>
    <w:rsid w:val="00F3594E"/>
    <w:rsid w:val="00F3789B"/>
    <w:rsid w:val="00F47DB9"/>
    <w:rsid w:val="00F52BD5"/>
    <w:rsid w:val="00F66034"/>
    <w:rsid w:val="00F67760"/>
    <w:rsid w:val="00F74FF7"/>
    <w:rsid w:val="00F768B0"/>
    <w:rsid w:val="00F83851"/>
    <w:rsid w:val="00F913B9"/>
    <w:rsid w:val="00FB08B5"/>
    <w:rsid w:val="00FB396E"/>
    <w:rsid w:val="00FD398D"/>
    <w:rsid w:val="00FD4C3C"/>
    <w:rsid w:val="00FE1CF9"/>
    <w:rsid w:val="00FE4B5B"/>
    <w:rsid w:val="00FF48DD"/>
    <w:rsid w:val="00FF5B99"/>
    <w:rsid w:val="011BC049"/>
    <w:rsid w:val="01CCA522"/>
    <w:rsid w:val="0225846B"/>
    <w:rsid w:val="023C4658"/>
    <w:rsid w:val="03CA6455"/>
    <w:rsid w:val="0453610B"/>
    <w:rsid w:val="05EAC117"/>
    <w:rsid w:val="07C667CB"/>
    <w:rsid w:val="07CBA29E"/>
    <w:rsid w:val="083E5A0E"/>
    <w:rsid w:val="0A3CC567"/>
    <w:rsid w:val="0A7921E0"/>
    <w:rsid w:val="0B8DF2D5"/>
    <w:rsid w:val="0DAB9CB3"/>
    <w:rsid w:val="0DC825D8"/>
    <w:rsid w:val="0F96618E"/>
    <w:rsid w:val="106163F8"/>
    <w:rsid w:val="10D887E6"/>
    <w:rsid w:val="12146C2F"/>
    <w:rsid w:val="12983B9B"/>
    <w:rsid w:val="12F81C4B"/>
    <w:rsid w:val="1506B90C"/>
    <w:rsid w:val="152D9830"/>
    <w:rsid w:val="15CFDC5D"/>
    <w:rsid w:val="167A1975"/>
    <w:rsid w:val="17B38359"/>
    <w:rsid w:val="17C71942"/>
    <w:rsid w:val="19688510"/>
    <w:rsid w:val="1B75FA90"/>
    <w:rsid w:val="1C5E2270"/>
    <w:rsid w:val="1ED4F04A"/>
    <w:rsid w:val="2113C691"/>
    <w:rsid w:val="215A8D85"/>
    <w:rsid w:val="215F544D"/>
    <w:rsid w:val="21E03C35"/>
    <w:rsid w:val="221B45A9"/>
    <w:rsid w:val="23162D9B"/>
    <w:rsid w:val="24415B84"/>
    <w:rsid w:val="2463412B"/>
    <w:rsid w:val="24B1FDFC"/>
    <w:rsid w:val="25979BAC"/>
    <w:rsid w:val="277EF230"/>
    <w:rsid w:val="28EBE775"/>
    <w:rsid w:val="2A35A1DE"/>
    <w:rsid w:val="2B16F763"/>
    <w:rsid w:val="2B3566E9"/>
    <w:rsid w:val="2BA21D12"/>
    <w:rsid w:val="2CE6D661"/>
    <w:rsid w:val="2D2FDC41"/>
    <w:rsid w:val="2DADE371"/>
    <w:rsid w:val="2DD4208D"/>
    <w:rsid w:val="2E2A3727"/>
    <w:rsid w:val="2E47DD36"/>
    <w:rsid w:val="2E592A1A"/>
    <w:rsid w:val="2ECE4BB7"/>
    <w:rsid w:val="2F4F0CE3"/>
    <w:rsid w:val="310E884C"/>
    <w:rsid w:val="315794A3"/>
    <w:rsid w:val="3230769F"/>
    <w:rsid w:val="34094D78"/>
    <w:rsid w:val="35D1C0BD"/>
    <w:rsid w:val="362DBC97"/>
    <w:rsid w:val="375EE032"/>
    <w:rsid w:val="37DF752C"/>
    <w:rsid w:val="37EBEF23"/>
    <w:rsid w:val="385CE559"/>
    <w:rsid w:val="39E4590B"/>
    <w:rsid w:val="3D1DB783"/>
    <w:rsid w:val="3D584478"/>
    <w:rsid w:val="3F2A81F8"/>
    <w:rsid w:val="3F499EA2"/>
    <w:rsid w:val="3F827DB1"/>
    <w:rsid w:val="40C16617"/>
    <w:rsid w:val="41583B63"/>
    <w:rsid w:val="42813F64"/>
    <w:rsid w:val="4332DE78"/>
    <w:rsid w:val="44CD4284"/>
    <w:rsid w:val="44D5300A"/>
    <w:rsid w:val="4576EFCC"/>
    <w:rsid w:val="46CAC1E5"/>
    <w:rsid w:val="46E33F3F"/>
    <w:rsid w:val="476A3C86"/>
    <w:rsid w:val="48698197"/>
    <w:rsid w:val="493116AE"/>
    <w:rsid w:val="4AB7A564"/>
    <w:rsid w:val="4BD43CAE"/>
    <w:rsid w:val="4CE041EF"/>
    <w:rsid w:val="4D8EB0FD"/>
    <w:rsid w:val="4E7C1250"/>
    <w:rsid w:val="5017E2B1"/>
    <w:rsid w:val="5129024F"/>
    <w:rsid w:val="51B3B312"/>
    <w:rsid w:val="527ACF2C"/>
    <w:rsid w:val="52CEE6C2"/>
    <w:rsid w:val="534F8373"/>
    <w:rsid w:val="56EF1C68"/>
    <w:rsid w:val="592FCA3D"/>
    <w:rsid w:val="59C7B27A"/>
    <w:rsid w:val="5A917207"/>
    <w:rsid w:val="5A995F8D"/>
    <w:rsid w:val="5AC0D04A"/>
    <w:rsid w:val="5D641B54"/>
    <w:rsid w:val="5D795DC4"/>
    <w:rsid w:val="5D8AA407"/>
    <w:rsid w:val="5E3BA75E"/>
    <w:rsid w:val="5E83CDB8"/>
    <w:rsid w:val="5E92361A"/>
    <w:rsid w:val="5EAB6D46"/>
    <w:rsid w:val="5F36EAD1"/>
    <w:rsid w:val="60300B18"/>
    <w:rsid w:val="628B4915"/>
    <w:rsid w:val="644041D3"/>
    <w:rsid w:val="64C20C9A"/>
    <w:rsid w:val="64ECA19D"/>
    <w:rsid w:val="64F37990"/>
    <w:rsid w:val="657C9AB5"/>
    <w:rsid w:val="658662AE"/>
    <w:rsid w:val="65D424AE"/>
    <w:rsid w:val="66006235"/>
    <w:rsid w:val="6711567C"/>
    <w:rsid w:val="6876B8F7"/>
    <w:rsid w:val="6AA03907"/>
    <w:rsid w:val="6B983196"/>
    <w:rsid w:val="6C322B5B"/>
    <w:rsid w:val="6DCDFBBC"/>
    <w:rsid w:val="6F4FE35C"/>
    <w:rsid w:val="6FA6E562"/>
    <w:rsid w:val="70C2C682"/>
    <w:rsid w:val="71E570F8"/>
    <w:rsid w:val="751FD8B7"/>
    <w:rsid w:val="76377A12"/>
    <w:rsid w:val="784C075C"/>
    <w:rsid w:val="7868A0F5"/>
    <w:rsid w:val="7910AE63"/>
    <w:rsid w:val="794709F1"/>
    <w:rsid w:val="7B2F4162"/>
    <w:rsid w:val="7CA2C510"/>
    <w:rsid w:val="7D2CC7C8"/>
    <w:rsid w:val="7D521347"/>
    <w:rsid w:val="7DB65F31"/>
    <w:rsid w:val="7EEDE3A8"/>
    <w:rsid w:val="7F3881A8"/>
    <w:rsid w:val="7F7FEFE7"/>
    <w:rsid w:val="7FADA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B19F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  <w:style w:type="character" w:styleId="normaltextrun" w:customStyle="1">
    <w:name w:val="normaltextrun"/>
    <w:basedOn w:val="DefaultParagraphFont"/>
    <w:rsid w:val="00AB3455"/>
  </w:style>
  <w:style w:type="character" w:styleId="eop" w:customStyle="1">
    <w:name w:val="eop"/>
    <w:basedOn w:val="DefaultParagraphFont"/>
    <w:rsid w:val="00AB3455"/>
  </w:style>
  <w:style w:type="paragraph" w:styleId="paragraph" w:customStyle="1">
    <w:name w:val="paragraph"/>
    <w:basedOn w:val="Normal"/>
    <w:rsid w:val="00AB345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ListBullet">
    <w:name w:val="List Bullet"/>
    <w:basedOn w:val="Normal"/>
    <w:uiPriority w:val="99"/>
    <w:unhideWhenUsed/>
    <w:locked/>
    <w:rsid w:val="00BD3BD4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90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EBC4-6C1F-400F-BBA6-6592372DA42E}"/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58323052-439B-4A53-ABFD-A7F3434457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Jake Macdonald - Staff - DCO</cp:lastModifiedBy>
  <cp:revision>9</cp:revision>
  <cp:lastPrinted>2018-03-29T07:47:00Z</cp:lastPrinted>
  <dcterms:created xsi:type="dcterms:W3CDTF">2024-07-18T13:07:00Z</dcterms:created>
  <dcterms:modified xsi:type="dcterms:W3CDTF">2025-01-29T07:30:16Z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