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C21BB" w:rsidRDefault="00AB3F4E" w:rsidP="008C21BB">
      <w:pPr>
        <w:pStyle w:val="DCAText"/>
      </w:pPr>
    </w:p>
    <w:p w14:paraId="0E7C1FA8" w14:textId="5E6243BA" w:rsidR="008C21BB" w:rsidRDefault="008C21BB" w:rsidP="008C21BB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357093">
        <w:t>6</w:t>
      </w:r>
      <w:r>
        <w:t xml:space="preserve"> / 2</w:t>
      </w:r>
      <w:r w:rsidR="00357093">
        <w:t>7</w:t>
      </w:r>
      <w:r>
        <w:t xml:space="preserve"> </w:t>
      </w:r>
      <w:r w:rsidR="001F3CFF">
        <w:t xml:space="preserve">– Year </w:t>
      </w:r>
      <w:r w:rsidR="00403118">
        <w:t>10</w:t>
      </w:r>
      <w:r w:rsidR="001F3CFF">
        <w:t xml:space="preserve"> French</w:t>
      </w:r>
    </w:p>
    <w:p w14:paraId="5DAB6C7B" w14:textId="77777777" w:rsidR="008C21BB" w:rsidRDefault="008C21BB" w:rsidP="008C21BB">
      <w:pPr>
        <w:pStyle w:val="DCAText"/>
      </w:pPr>
    </w:p>
    <w:tbl>
      <w:tblPr>
        <w:tblStyle w:val="TableGrid"/>
        <w:tblW w:w="15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="00B22223" w:rsidRPr="00253AE9" w14:paraId="4FF34FE7" w14:textId="77777777" w:rsidTr="29263C7C">
        <w:trPr>
          <w:trHeight w:val="21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253AE9" w:rsidRDefault="0051172F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253AE9" w14:paraId="699D200F" w14:textId="77777777" w:rsidTr="29263C7C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253AE9" w:rsidRDefault="0051172F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="00B22223" w:rsidRPr="00253AE9" w14:paraId="2DABEFE8" w14:textId="77777777" w:rsidTr="29263C7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6A05A809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14:paraId="55753188" w14:textId="77777777" w:rsidR="00B22223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14:paraId="46E65EF3" w14:textId="2E86E9AE" w:rsidR="00A57485" w:rsidRPr="00253AE9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5A39BBE3" w14:textId="300A4D8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  <w:vAlign w:val="center"/>
          </w:tcPr>
          <w:p w14:paraId="0D0B940D" w14:textId="3E58CB38" w:rsidR="00B22223" w:rsidRPr="00253AE9" w:rsidRDefault="593978D2" w:rsidP="00B22223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31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77777777" w:rsidR="00B22223" w:rsidRDefault="00B22223" w:rsidP="00B22223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691D3FDC" w14:textId="4B805FCE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19A8444D" w14:textId="3F35171B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14:paraId="0E27B00A" w14:textId="5EED6AD2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14:paraId="60061E4C" w14:textId="033E4682" w:rsidR="00B22223" w:rsidRPr="00253AE9" w:rsidRDefault="1C6C3DDB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="52B9EACC" w:rsidRPr="0DDBE93D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033E4682" w:rsidR="00B22223" w:rsidRPr="00253AE9" w:rsidRDefault="52B9EACC" w:rsidP="00B22223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14:paraId="6CE1FBD2" w14:textId="77777777" w:rsidR="00A57485" w:rsidRPr="00253AE9" w:rsidRDefault="00A57485" w:rsidP="00A57485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14:paraId="2DD8285B" w14:textId="489ECB2D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416FCD" w:rsidRPr="00253AE9" w14:paraId="3DEEC669" w14:textId="77777777" w:rsidTr="00584C69">
        <w:trPr>
          <w:cantSplit/>
          <w:trHeight w:val="657"/>
        </w:trPr>
        <w:tc>
          <w:tcPr>
            <w:tcW w:w="599" w:type="dxa"/>
            <w:vMerge/>
            <w:textDirection w:val="btLr"/>
          </w:tcPr>
          <w:p w14:paraId="3656B9AB" w14:textId="77777777" w:rsidR="00416FCD" w:rsidRPr="00253AE9" w:rsidRDefault="00416FCD" w:rsidP="00416FCD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45FB0818" w14:textId="39464169" w:rsidR="00416FCD" w:rsidRPr="00253AE9" w:rsidRDefault="00416FCD" w:rsidP="00416FCD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vAlign w:val="center"/>
          </w:tcPr>
          <w:p w14:paraId="049F31CB" w14:textId="72AB30B9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7766DD">
              <w:rPr>
                <w:color w:val="833C0B" w:themeColor="accent2" w:themeShade="80"/>
                <w:sz w:val="15"/>
                <w:szCs w:val="15"/>
              </w:rPr>
              <w:t>Identity and Relationships (</w:t>
            </w:r>
            <w:r>
              <w:rPr>
                <w:color w:val="833C0B" w:themeColor="accent2" w:themeShade="80"/>
                <w:sz w:val="15"/>
                <w:szCs w:val="15"/>
              </w:rPr>
              <w:t>T</w:t>
            </w:r>
            <w:r w:rsidRPr="007766DD">
              <w:rPr>
                <w:color w:val="833C0B" w:themeColor="accent2" w:themeShade="80"/>
                <w:sz w:val="15"/>
                <w:szCs w:val="15"/>
              </w:rPr>
              <w:t>heme 1)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53128261" w14:textId="47DF9E7A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1300F5">
              <w:rPr>
                <w:color w:val="833C0B" w:themeColor="accent2" w:themeShade="80"/>
                <w:sz w:val="15"/>
                <w:szCs w:val="15"/>
              </w:rPr>
              <w:t>Identity and Relationships (Theme 1)</w:t>
            </w:r>
          </w:p>
        </w:tc>
        <w:tc>
          <w:tcPr>
            <w:tcW w:w="1132" w:type="dxa"/>
          </w:tcPr>
          <w:p w14:paraId="62486C05" w14:textId="7D53D6CE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1300F5">
              <w:rPr>
                <w:color w:val="833C0B" w:themeColor="accent2" w:themeShade="80"/>
                <w:sz w:val="15"/>
                <w:szCs w:val="15"/>
              </w:rPr>
              <w:t>Identity and Relationships (Theme 1)</w:t>
            </w:r>
          </w:p>
        </w:tc>
        <w:tc>
          <w:tcPr>
            <w:tcW w:w="1131" w:type="dxa"/>
          </w:tcPr>
          <w:p w14:paraId="4101652C" w14:textId="7048B8A4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1300F5">
              <w:rPr>
                <w:color w:val="833C0B" w:themeColor="accent2" w:themeShade="80"/>
                <w:sz w:val="15"/>
                <w:szCs w:val="15"/>
              </w:rPr>
              <w:t>Identity and Relationships (Theme 1)</w:t>
            </w:r>
          </w:p>
        </w:tc>
        <w:tc>
          <w:tcPr>
            <w:tcW w:w="1368" w:type="dxa"/>
          </w:tcPr>
          <w:p w14:paraId="4B99056E" w14:textId="2897373E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1300F5">
              <w:rPr>
                <w:color w:val="833C0B" w:themeColor="accent2" w:themeShade="80"/>
                <w:sz w:val="15"/>
                <w:szCs w:val="15"/>
              </w:rPr>
              <w:t>Identity and Relationships (Theme 1)</w:t>
            </w:r>
          </w:p>
        </w:tc>
        <w:tc>
          <w:tcPr>
            <w:tcW w:w="1131" w:type="dxa"/>
            <w:tcBorders>
              <w:bottom w:val="single" w:sz="4" w:space="0" w:color="auto"/>
              <w:right w:val="single" w:sz="12" w:space="0" w:color="auto"/>
            </w:tcBorders>
          </w:tcPr>
          <w:p w14:paraId="1299C43A" w14:textId="41C85E86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1300F5">
              <w:rPr>
                <w:color w:val="833C0B" w:themeColor="accent2" w:themeShade="80"/>
                <w:sz w:val="15"/>
                <w:szCs w:val="15"/>
              </w:rPr>
              <w:t>Identity and Relationships (Theme 1)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EF00" w14:textId="0983BEE8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EC274B">
              <w:rPr>
                <w:color w:val="538135" w:themeColor="accent6" w:themeShade="BF"/>
                <w:sz w:val="15"/>
                <w:szCs w:val="15"/>
              </w:rPr>
              <w:t>Healthy Living (</w:t>
            </w:r>
            <w:r>
              <w:rPr>
                <w:color w:val="538135" w:themeColor="accent6" w:themeShade="BF"/>
                <w:sz w:val="15"/>
                <w:szCs w:val="15"/>
              </w:rPr>
              <w:t>T</w:t>
            </w:r>
            <w:r w:rsidRPr="00EC274B">
              <w:rPr>
                <w:color w:val="538135" w:themeColor="accent6" w:themeShade="BF"/>
                <w:sz w:val="15"/>
                <w:szCs w:val="15"/>
              </w:rPr>
              <w:t>heme 2)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61D779" w14:textId="0515E9A9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F35F46">
              <w:rPr>
                <w:color w:val="538135" w:themeColor="accent6" w:themeShade="BF"/>
                <w:sz w:val="15"/>
                <w:szCs w:val="15"/>
              </w:rPr>
              <w:t>Healthy Living (Theme 2)</w:t>
            </w:r>
          </w:p>
        </w:tc>
        <w:tc>
          <w:tcPr>
            <w:tcW w:w="1132" w:type="dxa"/>
            <w:vAlign w:val="center"/>
          </w:tcPr>
          <w:p w14:paraId="3CF2D8B6" w14:textId="1F9CB5DE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F35F46">
              <w:rPr>
                <w:color w:val="538135" w:themeColor="accent6" w:themeShade="BF"/>
                <w:sz w:val="15"/>
                <w:szCs w:val="15"/>
              </w:rPr>
              <w:t>Healthy Living (Theme 2)</w:t>
            </w:r>
          </w:p>
        </w:tc>
        <w:tc>
          <w:tcPr>
            <w:tcW w:w="1131" w:type="dxa"/>
            <w:vAlign w:val="center"/>
          </w:tcPr>
          <w:p w14:paraId="0FB78278" w14:textId="5D22E814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F35F46">
              <w:rPr>
                <w:color w:val="538135" w:themeColor="accent6" w:themeShade="BF"/>
                <w:sz w:val="15"/>
                <w:szCs w:val="15"/>
              </w:rPr>
              <w:t>Healthy Living (Theme 2)</w:t>
            </w:r>
          </w:p>
        </w:tc>
        <w:tc>
          <w:tcPr>
            <w:tcW w:w="1132" w:type="dxa"/>
            <w:vAlign w:val="center"/>
          </w:tcPr>
          <w:p w14:paraId="1FC39945" w14:textId="4A9B993E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F35F46">
              <w:rPr>
                <w:color w:val="538135" w:themeColor="accent6" w:themeShade="BF"/>
                <w:sz w:val="15"/>
                <w:szCs w:val="15"/>
              </w:rPr>
              <w:t>Healthy Living (Theme 2)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2CB0E" w14:textId="58CE7D3D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F35F46">
              <w:rPr>
                <w:color w:val="538135" w:themeColor="accent6" w:themeShade="BF"/>
                <w:sz w:val="15"/>
                <w:szCs w:val="15"/>
              </w:rPr>
              <w:t>Healthy Living (Theme 2)</w:t>
            </w:r>
          </w:p>
        </w:tc>
      </w:tr>
      <w:tr w:rsidR="00416FCD" w:rsidRPr="00253AE9" w14:paraId="7A673B12" w14:textId="77777777" w:rsidTr="00056E32">
        <w:trPr>
          <w:cantSplit/>
          <w:trHeight w:val="657"/>
        </w:trPr>
        <w:tc>
          <w:tcPr>
            <w:tcW w:w="599" w:type="dxa"/>
            <w:textDirection w:val="btLr"/>
          </w:tcPr>
          <w:p w14:paraId="1F50B24F" w14:textId="77777777" w:rsidR="00416FCD" w:rsidRPr="00253AE9" w:rsidRDefault="00416FCD" w:rsidP="00416FCD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75D552BE" w14:textId="77777777" w:rsidR="00416FCD" w:rsidRPr="00253AE9" w:rsidRDefault="00416FCD" w:rsidP="00416FCD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13D44CE5" w14:textId="602CD2DB" w:rsidR="00416FCD" w:rsidRPr="00253AE9" w:rsidRDefault="00416FCD" w:rsidP="00416FCD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Reflexive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V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erbs/ Family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R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elationships 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4004A798" w14:textId="77777777" w:rsidR="00416FCD" w:rsidRDefault="00416FCD" w:rsidP="00416FC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  <w:p w14:paraId="5296A90F" w14:textId="3F71A891" w:rsidR="00416FCD" w:rsidRPr="00253AE9" w:rsidRDefault="00416FCD" w:rsidP="00416FCD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Physical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D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escriptions /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D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escribing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P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ersonality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  <w:tc>
          <w:tcPr>
            <w:tcW w:w="1132" w:type="dxa"/>
          </w:tcPr>
          <w:p w14:paraId="78E0834E" w14:textId="69C12869" w:rsidR="00416FCD" w:rsidRPr="00253AE9" w:rsidRDefault="00416FCD" w:rsidP="00416FCD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3</w:t>
            </w:r>
            <w:r w:rsidRPr="00416FCD">
              <w:rPr>
                <w:rStyle w:val="normaltextrun"/>
                <w:rFonts w:ascii="Calibri" w:hAnsi="Calibri" w:cs="Calibri"/>
                <w:sz w:val="15"/>
                <w:szCs w:val="15"/>
                <w:vertAlign w:val="superscript"/>
              </w:rPr>
              <w:t>rd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 Person Descriptions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  <w:tc>
          <w:tcPr>
            <w:tcW w:w="1131" w:type="dxa"/>
            <w:vAlign w:val="center"/>
          </w:tcPr>
          <w:p w14:paraId="581A45E4" w14:textId="7F3CEF2C" w:rsidR="00416FCD" w:rsidRPr="00253AE9" w:rsidRDefault="00416FCD" w:rsidP="00416FCD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Relationships in the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P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resent,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P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ast and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F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uture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  <w:tc>
          <w:tcPr>
            <w:tcW w:w="1368" w:type="dxa"/>
            <w:vAlign w:val="center"/>
          </w:tcPr>
          <w:p w14:paraId="02F80DBB" w14:textId="2CFF50D0" w:rsidR="00416FCD" w:rsidRPr="00253AE9" w:rsidRDefault="00416FCD" w:rsidP="00416FCD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proofErr w:type="gramStart"/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Future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P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lans</w:t>
            </w:r>
            <w:proofErr w:type="gramEnd"/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 for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Relationships</w:t>
            </w:r>
          </w:p>
        </w:tc>
        <w:tc>
          <w:tcPr>
            <w:tcW w:w="113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1336081" w14:textId="4E577690" w:rsidR="00416FCD" w:rsidRPr="00253AE9" w:rsidRDefault="00416FCD" w:rsidP="00416FCD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Reasons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F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or and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A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gainst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M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arriage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9F6BB" w14:textId="681D9198" w:rsidR="00416FCD" w:rsidRPr="00253AE9" w:rsidRDefault="00416FCD" w:rsidP="00416FCD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Describing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Y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our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L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ifestyle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 </w:t>
            </w:r>
            <w:proofErr w:type="gramStart"/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-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P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resent</w:t>
            </w:r>
            <w:proofErr w:type="gramEnd"/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 and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P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ast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 Imperfect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AE575E" w14:textId="77777777" w:rsidR="00416FCD" w:rsidRDefault="00416FCD" w:rsidP="00416FC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  <w:p w14:paraId="384B2172" w14:textId="6F14063E" w:rsidR="00416FCD" w:rsidRPr="00253AE9" w:rsidRDefault="00416FCD" w:rsidP="00416FCD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Family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Mealtimes – Present and Past Perfect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  <w:tc>
          <w:tcPr>
            <w:tcW w:w="1132" w:type="dxa"/>
          </w:tcPr>
          <w:p w14:paraId="354EDDFB" w14:textId="55F6CBBB" w:rsidR="00416FCD" w:rsidRPr="00253AE9" w:rsidRDefault="00416FCD" w:rsidP="00416FCD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Comparative and Superlative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  <w:tc>
          <w:tcPr>
            <w:tcW w:w="1131" w:type="dxa"/>
            <w:vAlign w:val="center"/>
          </w:tcPr>
          <w:p w14:paraId="2DA6B3F6" w14:textId="3559D47F" w:rsidR="00416FCD" w:rsidRPr="00253AE9" w:rsidRDefault="00416FCD" w:rsidP="00416FCD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Body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P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arts /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D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escribing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A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ilments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  <w:tc>
          <w:tcPr>
            <w:tcW w:w="1132" w:type="dxa"/>
            <w:vAlign w:val="center"/>
          </w:tcPr>
          <w:p w14:paraId="6F52ACAC" w14:textId="5A7962EA" w:rsidR="00416FCD" w:rsidRPr="00253AE9" w:rsidRDefault="00416FCD" w:rsidP="00416FCD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Opinions on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H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ealthy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L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iving /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D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escribing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B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ad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H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abits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72730" w14:textId="74CB7F76" w:rsidR="00416FCD" w:rsidRPr="00253AE9" w:rsidRDefault="00416FCD" w:rsidP="00416FCD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Describing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H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ow to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S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tay in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G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ood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H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ealth (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M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odal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V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erbs)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</w:tr>
      <w:tr w:rsidR="004D3753" w:rsidRPr="00253AE9" w14:paraId="230D0900" w14:textId="77777777" w:rsidTr="00AD418C">
        <w:trPr>
          <w:trHeight w:val="85"/>
        </w:trPr>
        <w:tc>
          <w:tcPr>
            <w:tcW w:w="599" w:type="dxa"/>
            <w:vMerge w:val="restart"/>
            <w:textDirection w:val="btLr"/>
          </w:tcPr>
          <w:p w14:paraId="28541334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14</w:t>
            </w:r>
            <w:r w:rsidR="004D3753" w:rsidRPr="00253AE9">
              <w:rPr>
                <w:sz w:val="15"/>
                <w:szCs w:val="15"/>
              </w:rPr>
              <w:t>/</w:t>
            </w:r>
            <w:r w:rsidR="004D3753"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2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0</w:t>
            </w:r>
            <w:r w:rsidR="004D3753">
              <w:rPr>
                <w:sz w:val="15"/>
                <w:szCs w:val="15"/>
              </w:rPr>
              <w:t>4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3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1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14:paraId="60B45791" w14:textId="606763D1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4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18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vAlign w:val="center"/>
          </w:tcPr>
          <w:p w14:paraId="594D0559" w14:textId="6E5982A7" w:rsidR="004D3753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5</w:t>
            </w:r>
          </w:p>
          <w:p w14:paraId="08390A36" w14:textId="7AD31CF7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68" w:type="dxa"/>
            <w:vAlign w:val="center"/>
          </w:tcPr>
          <w:p w14:paraId="4FA4F054" w14:textId="51BC586F" w:rsidR="003C583D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6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72D3B521" w14:textId="6907145C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- Week </w:t>
            </w:r>
            <w:r w:rsidR="003C583D">
              <w:rPr>
                <w:color w:val="7030A0"/>
                <w:sz w:val="15"/>
                <w:szCs w:val="15"/>
              </w:rPr>
              <w:t>7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8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2</w:t>
            </w:r>
            <w:r w:rsidR="004D3753">
              <w:rPr>
                <w:sz w:val="15"/>
                <w:szCs w:val="15"/>
              </w:rPr>
              <w:t>2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9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14:paraId="37293907" w14:textId="5787020E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0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vAlign w:val="center"/>
          </w:tcPr>
          <w:p w14:paraId="526CF810" w14:textId="0B9A4B0C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</w:t>
            </w:r>
            <w:r w:rsidR="004D3753">
              <w:rPr>
                <w:sz w:val="15"/>
                <w:szCs w:val="15"/>
              </w:rPr>
              <w:t xml:space="preserve"> 15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22A0C1F1" w14:textId="6BF43228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>- Week 1</w:t>
            </w:r>
            <w:r w:rsidR="003C583D">
              <w:rPr>
                <w:color w:val="7030A0"/>
                <w:sz w:val="15"/>
                <w:szCs w:val="15"/>
              </w:rPr>
              <w:t>2</w:t>
            </w:r>
          </w:p>
          <w:p w14:paraId="6926EC6D" w14:textId="0C3D0D0D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3</w:t>
            </w:r>
          </w:p>
          <w:p w14:paraId="2F2EF282" w14:textId="0D42810A" w:rsidR="004D3753" w:rsidRPr="00253AE9" w:rsidRDefault="004D3753" w:rsidP="004D375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4D3753" w:rsidRPr="00253AE9" w14:paraId="03D105B2" w14:textId="77777777" w:rsidTr="00AD418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0805" w14:textId="1D2A5EAD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6D98A12B" w14:textId="2407790F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2946DB82" w14:textId="639C9E49" w:rsidR="004D3753" w:rsidRPr="00253AE9" w:rsidRDefault="46B51FD2" w:rsidP="004D3753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368" w:type="dxa"/>
            <w:vAlign w:val="center"/>
          </w:tcPr>
          <w:p w14:paraId="0415C660" w14:textId="2A5E274A" w:rsidR="004D3753" w:rsidRPr="00253AE9" w:rsidRDefault="2B25E2E7" w:rsidP="004D3753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77777777" w:rsidR="004D3753" w:rsidRPr="00796A4C" w:rsidRDefault="004D3753" w:rsidP="004D3753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14:paraId="4653BE54" w14:textId="77777777" w:rsidR="004D3753" w:rsidRPr="00796A4C" w:rsidRDefault="004D3753" w:rsidP="004D3753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14:paraId="5957B0CC" w14:textId="77777777" w:rsidR="00A57485" w:rsidRDefault="0851BA27" w:rsidP="004D3753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14:paraId="5997CC1D" w14:textId="7C07FBE6" w:rsidR="004D3753" w:rsidRPr="00253AE9" w:rsidRDefault="00A57485" w:rsidP="004D3753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4D3753" w:rsidRPr="00253AE9" w:rsidRDefault="004D3753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14:paraId="2E5DE49A" w14:textId="2B22EAC9" w:rsidR="004D3753" w:rsidRPr="00253AE9" w:rsidRDefault="3F1E2D25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4D3753" w:rsidRPr="00253AE9" w:rsidRDefault="3F1E2D25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14:paraId="09A717BE" w14:textId="4A36ADF1" w:rsidR="004D3753" w:rsidRPr="00253AE9" w:rsidRDefault="00A57485" w:rsidP="004D3753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14:paraId="46188774" w14:textId="58395D33" w:rsidR="004D3753" w:rsidRPr="00253AE9" w:rsidRDefault="004D3753" w:rsidP="004D375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6BEDE86E" w14:textId="38455E24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4D6238D" w14:textId="77777777" w:rsidR="004D3753" w:rsidRPr="00132F22" w:rsidRDefault="004D3753" w:rsidP="004D3753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14:paraId="110FFD37" w14:textId="77777777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379" w14:textId="7C958E59" w:rsidR="004D3753" w:rsidRPr="00253AE9" w:rsidRDefault="004D3753" w:rsidP="004D3753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="00416FCD" w:rsidRPr="00253AE9" w14:paraId="3FE9F23F" w14:textId="77777777" w:rsidTr="00416FCD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F72F646" w14:textId="77777777" w:rsidR="00416FCD" w:rsidRPr="00253AE9" w:rsidRDefault="00416FCD" w:rsidP="00416FCD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CE6F91" w14:textId="176A9D7F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Travel and Tourism (</w:t>
            </w:r>
            <w:r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T</w:t>
            </w:r>
            <w:r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heme 3)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CEAD" w14:textId="7028E235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D029F8"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Travel and Tourism (Theme 3)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B9E253" w14:textId="6B7AF99F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D029F8"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Travel and Tourism (Theme 3)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vAlign w:val="center"/>
          </w:tcPr>
          <w:p w14:paraId="23DE523C" w14:textId="67C73807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D029F8"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Travel and Tourism (Theme 3)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52E56223" w14:textId="60BD5AB4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D029F8"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Travel and Tourism (Theme 3)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vAlign w:val="center"/>
          </w:tcPr>
          <w:p w14:paraId="07547A01" w14:textId="5B4D9663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D029F8"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Travel and Tourism (Theme 3)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43CB0F" w14:textId="4A8F3C7D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D029F8"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Travel and Tourism (Theme 3)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59315" w14:textId="74107028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824DD9">
              <w:rPr>
                <w:color w:val="538135" w:themeColor="accent6" w:themeShade="BF"/>
                <w:sz w:val="15"/>
                <w:szCs w:val="15"/>
              </w:rPr>
              <w:t xml:space="preserve">Free </w:t>
            </w:r>
            <w:r>
              <w:rPr>
                <w:color w:val="538135" w:themeColor="accent6" w:themeShade="BF"/>
                <w:sz w:val="15"/>
                <w:szCs w:val="15"/>
              </w:rPr>
              <w:t>T</w:t>
            </w:r>
            <w:r w:rsidRPr="00824DD9">
              <w:rPr>
                <w:color w:val="538135" w:themeColor="accent6" w:themeShade="BF"/>
                <w:sz w:val="15"/>
                <w:szCs w:val="15"/>
              </w:rPr>
              <w:t xml:space="preserve">ime </w:t>
            </w:r>
            <w:r>
              <w:rPr>
                <w:color w:val="538135" w:themeColor="accent6" w:themeShade="BF"/>
                <w:sz w:val="15"/>
                <w:szCs w:val="15"/>
              </w:rPr>
              <w:t>A</w:t>
            </w:r>
            <w:r w:rsidRPr="00824DD9">
              <w:rPr>
                <w:color w:val="538135" w:themeColor="accent6" w:themeShade="BF"/>
                <w:sz w:val="15"/>
                <w:szCs w:val="15"/>
              </w:rPr>
              <w:t>ctivities (</w:t>
            </w:r>
            <w:r>
              <w:rPr>
                <w:color w:val="538135" w:themeColor="accent6" w:themeShade="BF"/>
                <w:sz w:val="15"/>
                <w:szCs w:val="15"/>
              </w:rPr>
              <w:t>T</w:t>
            </w:r>
            <w:r w:rsidRPr="00824DD9">
              <w:rPr>
                <w:color w:val="538135" w:themeColor="accent6" w:themeShade="BF"/>
                <w:sz w:val="15"/>
                <w:szCs w:val="15"/>
              </w:rPr>
              <w:t>heme 2)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37F28F" w14:textId="35ABAC30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18155C">
              <w:rPr>
                <w:color w:val="538135" w:themeColor="accent6" w:themeShade="BF"/>
                <w:sz w:val="15"/>
                <w:szCs w:val="15"/>
              </w:rPr>
              <w:t>Free Time Activities (Theme 2)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vAlign w:val="center"/>
          </w:tcPr>
          <w:p w14:paraId="6DFB9E20" w14:textId="15F97872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18155C">
              <w:rPr>
                <w:color w:val="538135" w:themeColor="accent6" w:themeShade="BF"/>
                <w:sz w:val="15"/>
                <w:szCs w:val="15"/>
              </w:rPr>
              <w:t>Free Time Activities (Theme 2)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70DF9E56" w14:textId="1E8E5A13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18155C">
              <w:rPr>
                <w:color w:val="538135" w:themeColor="accent6" w:themeShade="BF"/>
                <w:sz w:val="15"/>
                <w:szCs w:val="15"/>
              </w:rPr>
              <w:t>Free Time Activities (Theme 2)</w:t>
            </w:r>
          </w:p>
        </w:tc>
        <w:tc>
          <w:tcPr>
            <w:tcW w:w="113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4E871BC" w14:textId="56224845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18155C">
              <w:rPr>
                <w:color w:val="538135" w:themeColor="accent6" w:themeShade="BF"/>
                <w:sz w:val="15"/>
                <w:szCs w:val="15"/>
              </w:rPr>
              <w:t>Free Time Activities (Theme 2)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5D23" w14:textId="7C3B4FD6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18155C">
              <w:rPr>
                <w:color w:val="538135" w:themeColor="accent6" w:themeShade="BF"/>
                <w:sz w:val="15"/>
                <w:szCs w:val="15"/>
              </w:rPr>
              <w:t>Free Time Activities (Theme 2)</w:t>
            </w:r>
          </w:p>
        </w:tc>
      </w:tr>
      <w:tr w:rsidR="00416FCD" w:rsidRPr="00253AE9" w14:paraId="50767783" w14:textId="77777777" w:rsidTr="00416FCD">
        <w:trPr>
          <w:cantSplit/>
          <w:trHeight w:val="1304"/>
        </w:trPr>
        <w:tc>
          <w:tcPr>
            <w:tcW w:w="599" w:type="dxa"/>
            <w:textDirection w:val="btLr"/>
          </w:tcPr>
          <w:p w14:paraId="52199263" w14:textId="77777777" w:rsidR="00416FCD" w:rsidRPr="00253AE9" w:rsidRDefault="00416FCD" w:rsidP="00416FCD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9B8953" w14:textId="36B46637" w:rsidR="00416FCD" w:rsidRDefault="00416FCD" w:rsidP="00416FC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3A11C040" w14:textId="41C22392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Weather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/ Countries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and Prepositions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D30D6" w14:textId="4FDB7ED7" w:rsidR="00416FCD" w:rsidRDefault="00416FCD" w:rsidP="00416FC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56091A62" w14:textId="329DE00A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Modes of Transport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 /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C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omparative and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S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uperlative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461837" w14:textId="6DA8A29E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Revision for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A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ssessment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s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vAlign w:val="center"/>
          </w:tcPr>
          <w:p w14:paraId="3A1BBE10" w14:textId="79737012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Accommodation / Describing a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P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ast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 H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oliday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55573B9C" w14:textId="5C9F594D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Holiday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Activities – Present, Past and Future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vAlign w:val="center"/>
          </w:tcPr>
          <w:p w14:paraId="0E96BAAC" w14:textId="6831B510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Describing a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Dream Holiday – Future Tense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841AA5" w14:textId="55FC1BB3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Describing a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Holiday Disaster – Past Tense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F14B1" w14:textId="43BF89A7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416FCD">
              <w:rPr>
                <w:rFonts w:ascii="Calibri" w:hAnsi="Calibri" w:cs="Calibri"/>
                <w:color w:val="000000"/>
                <w:sz w:val="15"/>
                <w:szCs w:val="15"/>
              </w:rPr>
              <w:t>Hobbies and Daily Routine Key Verbs – Present Tense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C9A198" w14:textId="2610AD87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proofErr w:type="spellStart"/>
            <w:proofErr w:type="gramStart"/>
            <w:r>
              <w:rPr>
                <w:rStyle w:val="normaltextrun"/>
                <w:rFonts w:ascii="Calibri" w:hAnsi="Calibri" w:cs="Calibri"/>
                <w:color w:val="000000"/>
                <w:sz w:val="15"/>
                <w:szCs w:val="15"/>
                <w:lang w:val="fr-FR"/>
              </w:rPr>
              <w:t>Prepositions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15"/>
                <w:szCs w:val="15"/>
                <w:lang w:val="fr-FR"/>
              </w:rPr>
              <w:t>  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15"/>
                <w:szCs w:val="15"/>
                <w:lang w:val="fr-FR"/>
              </w:rPr>
              <w:t>with</w:t>
            </w:r>
            <w:proofErr w:type="spellEnd"/>
            <w:proofErr w:type="gramEnd"/>
            <w:r>
              <w:rPr>
                <w:rStyle w:val="normaltextrun"/>
                <w:rFonts w:ascii="Calibri" w:hAnsi="Calibri" w:cs="Calibri"/>
                <w:color w:val="000000"/>
                <w:sz w:val="15"/>
                <w:szCs w:val="15"/>
                <w:lang w:val="fr-FR"/>
              </w:rPr>
              <w:t> Jouer (to 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15"/>
                <w:szCs w:val="15"/>
                <w:lang w:val="fr-FR"/>
              </w:rPr>
              <w:t>play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15"/>
                <w:szCs w:val="15"/>
                <w:lang w:val="fr-FR"/>
              </w:rPr>
              <w:t>) and Faire (to do)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vAlign w:val="center"/>
          </w:tcPr>
          <w:p w14:paraId="4F490F25" w14:textId="68DDD00F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5"/>
                <w:szCs w:val="15"/>
              </w:rPr>
              <w:t>Verbs / Adverbs / Time Expressions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40D6F0DB" w14:textId="2083BC3F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5"/>
                <w:szCs w:val="15"/>
              </w:rPr>
              <w:t>Opinions on Reading / TV / Cinema / Music</w:t>
            </w:r>
          </w:p>
        </w:tc>
        <w:tc>
          <w:tcPr>
            <w:tcW w:w="113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0E2E96A" w14:textId="78D98CD5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Comparatives and Superlatives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1318A" w14:textId="4CFCC050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Activities Last Weekend and Next Weekend – Past Perfect and Near Future</w:t>
            </w:r>
          </w:p>
        </w:tc>
      </w:tr>
      <w:tr w:rsidR="00C66426" w:rsidRPr="00253AE9" w14:paraId="09D9F4AB" w14:textId="77777777" w:rsidTr="00505EB0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C66426" w:rsidRPr="00253AE9" w:rsidRDefault="00C66426" w:rsidP="00C66426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="00FA24E7" w:rsidRPr="29263C7C">
              <w:rPr>
                <w:color w:val="7030A0"/>
                <w:sz w:val="15"/>
                <w:szCs w:val="15"/>
              </w:rPr>
              <w:t>1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>W/C 1</w:t>
            </w:r>
            <w:r w:rsidR="67AC091C" w:rsidRPr="29263C7C">
              <w:rPr>
                <w:sz w:val="15"/>
                <w:szCs w:val="15"/>
              </w:rPr>
              <w:t>2</w:t>
            </w:r>
            <w:r w:rsidR="00C66426" w:rsidRPr="29263C7C">
              <w:rPr>
                <w:sz w:val="15"/>
                <w:szCs w:val="15"/>
              </w:rPr>
              <w:t>/04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2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5BBD7ABE" w:rsidRPr="29263C7C">
              <w:rPr>
                <w:sz w:val="15"/>
                <w:szCs w:val="15"/>
              </w:rPr>
              <w:t>19</w:t>
            </w:r>
            <w:r w:rsidR="00C66426" w:rsidRPr="29263C7C">
              <w:rPr>
                <w:sz w:val="15"/>
                <w:szCs w:val="15"/>
              </w:rPr>
              <w:t>/04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3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74051402" w:rsidRPr="29263C7C">
              <w:rPr>
                <w:sz w:val="15"/>
                <w:szCs w:val="15"/>
              </w:rPr>
              <w:t>26</w:t>
            </w:r>
            <w:r w:rsidR="00C66426" w:rsidRPr="29263C7C">
              <w:rPr>
                <w:sz w:val="15"/>
                <w:szCs w:val="15"/>
              </w:rPr>
              <w:t>/0</w:t>
            </w:r>
            <w:r w:rsidR="4AF2B8D6" w:rsidRPr="29263C7C">
              <w:rPr>
                <w:sz w:val="15"/>
                <w:szCs w:val="15"/>
              </w:rPr>
              <w:t>4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4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51BC193A" w:rsidRPr="29263C7C">
              <w:rPr>
                <w:sz w:val="15"/>
                <w:szCs w:val="15"/>
              </w:rPr>
              <w:t>3</w:t>
            </w:r>
            <w:r w:rsidR="00C66426"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C66426" w:rsidRPr="00620470" w:rsidRDefault="00707F37" w:rsidP="00C66426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5F53320B" w:rsidR="00C66426" w:rsidRPr="00253AE9" w:rsidRDefault="00C66426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</w:t>
            </w:r>
            <w:r w:rsidR="5F8FEEC2" w:rsidRPr="29263C7C">
              <w:rPr>
                <w:sz w:val="15"/>
                <w:szCs w:val="15"/>
              </w:rPr>
              <w:t>0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C66426" w:rsidRDefault="00707F37" w:rsidP="00C66426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7F10D967" w:rsidR="00C66426" w:rsidRPr="00253AE9" w:rsidRDefault="00C66426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 xml:space="preserve">W/C </w:t>
            </w:r>
            <w:r w:rsidR="2E035C11" w:rsidRPr="29263C7C">
              <w:rPr>
                <w:sz w:val="15"/>
                <w:szCs w:val="15"/>
              </w:rPr>
              <w:t>17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7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6DF47565" w:rsidRPr="29263C7C">
              <w:rPr>
                <w:sz w:val="15"/>
                <w:szCs w:val="15"/>
              </w:rPr>
              <w:t>24</w:t>
            </w:r>
            <w:r w:rsidR="00C66426" w:rsidRPr="29263C7C">
              <w:rPr>
                <w:sz w:val="15"/>
                <w:szCs w:val="15"/>
              </w:rPr>
              <w:t>/0</w:t>
            </w:r>
            <w:r w:rsidR="006863B2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7</w:t>
            </w:r>
            <w:r w:rsidR="00C66426"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14</w:t>
            </w:r>
            <w:r w:rsidR="00C66426"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C66426">
              <w:rPr>
                <w:sz w:val="15"/>
                <w:szCs w:val="15"/>
              </w:rPr>
              <w:t>2</w:t>
            </w:r>
            <w:r w:rsidR="004618F4">
              <w:rPr>
                <w:sz w:val="15"/>
                <w:szCs w:val="15"/>
              </w:rPr>
              <w:t>1</w:t>
            </w:r>
            <w:r w:rsidR="00C66426" w:rsidRPr="00253AE9">
              <w:rPr>
                <w:sz w:val="15"/>
                <w:szCs w:val="15"/>
              </w:rPr>
              <w:t>/0</w:t>
            </w:r>
            <w:r w:rsidR="00C66426"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28</w:t>
            </w:r>
            <w:r w:rsidR="00C66426" w:rsidRPr="00253AE9">
              <w:rPr>
                <w:sz w:val="15"/>
                <w:szCs w:val="15"/>
              </w:rPr>
              <w:t>/0</w:t>
            </w:r>
            <w:r w:rsidR="00A605C9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A605C9">
              <w:rPr>
                <w:sz w:val="15"/>
                <w:szCs w:val="15"/>
              </w:rPr>
              <w:t>5</w:t>
            </w:r>
            <w:r w:rsidR="00C66426"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 w:rsidR="00C66426">
              <w:rPr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>W/C 1</w:t>
            </w:r>
            <w:r w:rsidR="00A605C9">
              <w:rPr>
                <w:sz w:val="15"/>
                <w:szCs w:val="15"/>
              </w:rPr>
              <w:t>2</w:t>
            </w:r>
            <w:r w:rsidR="00C66426" w:rsidRPr="00253AE9">
              <w:rPr>
                <w:sz w:val="15"/>
                <w:szCs w:val="15"/>
              </w:rPr>
              <w:t>/07</w:t>
            </w:r>
          </w:p>
        </w:tc>
      </w:tr>
      <w:tr w:rsidR="00C66426" w:rsidRPr="00253AE9" w14:paraId="69ED4671" w14:textId="77777777" w:rsidTr="00505EB0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738610EB" w14:textId="77777777" w:rsidR="00C66426" w:rsidRPr="00253AE9" w:rsidRDefault="00C66426" w:rsidP="00C66426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77777777" w:rsidR="00C66426" w:rsidRPr="00132F22" w:rsidRDefault="00C66426" w:rsidP="00C66426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14:paraId="0CB12DEC" w14:textId="2A8492D4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C66426" w:rsidRPr="00253AE9" w:rsidRDefault="00C66426" w:rsidP="00C66426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F29E8" w14:textId="1D0E6EF4" w:rsidR="00C66426" w:rsidRPr="00253AE9" w:rsidRDefault="00A57485" w:rsidP="00C6642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256AF" w14:textId="350A45B6" w:rsidR="00C66426" w:rsidRPr="00253AE9" w:rsidRDefault="7591C01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C66426" w:rsidRPr="00253AE9" w:rsidRDefault="7591C01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AD9ADC2" w14:textId="06B1C216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C66426" w:rsidRPr="00253AE9" w:rsidRDefault="00C6642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14:paraId="09D054CD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42903895" w14:textId="6E23ED56" w:rsidR="00C66426" w:rsidRPr="00253AE9" w:rsidRDefault="00C66426" w:rsidP="00F46A4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1D3DE171" w14:textId="74C0EB1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7A737450" w14:textId="3E6E3224" w:rsidR="00C66426" w:rsidRPr="00253AE9" w:rsidRDefault="00C66426" w:rsidP="29263C7C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4B0E65A5" w14:textId="13406DA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8466708" w14:textId="74C0EB1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1B8092A0" w14:textId="0A9B530B" w:rsidR="00C66426" w:rsidRPr="00253AE9" w:rsidRDefault="00C66426" w:rsidP="29263C7C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3ECEE5AB" w14:textId="5647148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CC0D4" w14:textId="77777777" w:rsidR="00F46A47" w:rsidRPr="00253AE9" w:rsidRDefault="00F46A47" w:rsidP="00F46A47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3A0FF5F2" w14:textId="3547B6CF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416FCD" w:rsidRPr="00253AE9" w14:paraId="2BA226A1" w14:textId="77777777" w:rsidTr="002F6B2E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7AD93B2" w14:textId="77777777" w:rsidR="00416FCD" w:rsidRPr="00253AE9" w:rsidRDefault="00416FCD" w:rsidP="00416FCD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B5B7" w14:textId="2C039E43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986723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  <w:shd w:val="clear" w:color="auto" w:fill="FFFFFF"/>
              </w:rPr>
              <w:t xml:space="preserve">Education – School, Work and Future </w:t>
            </w:r>
            <w:r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  <w:shd w:val="clear" w:color="auto" w:fill="FFFFFF"/>
              </w:rPr>
              <w:t>P</w:t>
            </w:r>
            <w:r w:rsidRPr="00986723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  <w:shd w:val="clear" w:color="auto" w:fill="FFFFFF"/>
              </w:rPr>
              <w:t>lans (</w:t>
            </w:r>
            <w:r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  <w:shd w:val="clear" w:color="auto" w:fill="FFFFFF"/>
              </w:rPr>
              <w:t>T</w:t>
            </w:r>
            <w:r w:rsidRPr="00986723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  <w:shd w:val="clear" w:color="auto" w:fill="FFFFFF"/>
              </w:rPr>
              <w:t>heme 1)</w:t>
            </w:r>
            <w:r w:rsidRPr="00986723">
              <w:rPr>
                <w:rStyle w:val="eop"/>
                <w:rFonts w:ascii="Calibri" w:hAnsi="Calibri" w:cs="Calibri"/>
                <w:color w:val="833C0B"/>
                <w:sz w:val="15"/>
                <w:szCs w:val="15"/>
                <w:shd w:val="clear" w:color="auto" w:fill="FFFFFF"/>
              </w:rPr>
              <w:t> 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204FF1" w14:textId="7B5A2B95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7D773E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  <w:shd w:val="clear" w:color="auto" w:fill="FFFFFF"/>
              </w:rPr>
              <w:t>Education – School, Work and Future Plans (Theme 1)</w:t>
            </w:r>
            <w:r w:rsidRPr="007D773E">
              <w:rPr>
                <w:rStyle w:val="eop"/>
                <w:rFonts w:ascii="Calibri" w:hAnsi="Calibri" w:cs="Calibri"/>
                <w:color w:val="833C0B"/>
                <w:sz w:val="15"/>
                <w:szCs w:val="15"/>
                <w:shd w:val="clear" w:color="auto" w:fill="FFFFFF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2DBF0D7D" w14:textId="36D20B8A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7D773E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  <w:shd w:val="clear" w:color="auto" w:fill="FFFFFF"/>
              </w:rPr>
              <w:t>Education – School, Work and Future Plans (Theme 1)</w:t>
            </w:r>
            <w:r w:rsidRPr="007D773E">
              <w:rPr>
                <w:rStyle w:val="eop"/>
                <w:rFonts w:ascii="Calibri" w:hAnsi="Calibri" w:cs="Calibri"/>
                <w:color w:val="833C0B"/>
                <w:sz w:val="15"/>
                <w:szCs w:val="15"/>
                <w:shd w:val="clear" w:color="auto" w:fill="FFFFFF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6B62F1B3" w14:textId="41403DF8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7D773E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  <w:shd w:val="clear" w:color="auto" w:fill="FFFFFF"/>
              </w:rPr>
              <w:t>Education – School, Work and Future Plans (Theme 1)</w:t>
            </w:r>
            <w:r w:rsidRPr="007D773E">
              <w:rPr>
                <w:rStyle w:val="eop"/>
                <w:rFonts w:ascii="Calibri" w:hAnsi="Calibri" w:cs="Calibri"/>
                <w:color w:val="833C0B"/>
                <w:sz w:val="15"/>
                <w:szCs w:val="15"/>
                <w:shd w:val="clear" w:color="auto" w:fill="FFFFFF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02F2C34E" w14:textId="114CE0C5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7D773E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  <w:shd w:val="clear" w:color="auto" w:fill="FFFFFF"/>
              </w:rPr>
              <w:t>Education – School, Work and Future Plans (Theme 1)</w:t>
            </w:r>
            <w:r w:rsidRPr="007D773E">
              <w:rPr>
                <w:rStyle w:val="eop"/>
                <w:rFonts w:ascii="Calibri" w:hAnsi="Calibri" w:cs="Calibri"/>
                <w:color w:val="833C0B"/>
                <w:sz w:val="15"/>
                <w:szCs w:val="15"/>
                <w:shd w:val="clear" w:color="auto" w:fill="FFFFFF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3734CE89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7D773E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  <w:shd w:val="clear" w:color="auto" w:fill="FFFFFF"/>
              </w:rPr>
              <w:t>Education – School, Work and Future Plans (Theme 1)</w:t>
            </w:r>
            <w:r w:rsidRPr="007D773E">
              <w:rPr>
                <w:rStyle w:val="eop"/>
                <w:rFonts w:ascii="Calibri" w:hAnsi="Calibri" w:cs="Calibri"/>
                <w:color w:val="833C0B"/>
                <w:sz w:val="15"/>
                <w:szCs w:val="15"/>
                <w:shd w:val="clear" w:color="auto" w:fill="FFFFFF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01687D57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824DD9">
              <w:rPr>
                <w:color w:val="538135" w:themeColor="accent6" w:themeShade="BF"/>
                <w:sz w:val="15"/>
                <w:szCs w:val="15"/>
              </w:rPr>
              <w:t xml:space="preserve">Media, Technology and Celebrity </w:t>
            </w:r>
            <w:r>
              <w:rPr>
                <w:color w:val="538135" w:themeColor="accent6" w:themeShade="BF"/>
                <w:sz w:val="15"/>
                <w:szCs w:val="15"/>
              </w:rPr>
              <w:t>C</w:t>
            </w:r>
            <w:r w:rsidRPr="00824DD9">
              <w:rPr>
                <w:color w:val="538135" w:themeColor="accent6" w:themeShade="BF"/>
                <w:sz w:val="15"/>
                <w:szCs w:val="15"/>
              </w:rPr>
              <w:t>ulture (</w:t>
            </w:r>
            <w:r>
              <w:rPr>
                <w:color w:val="538135" w:themeColor="accent6" w:themeShade="BF"/>
                <w:sz w:val="15"/>
                <w:szCs w:val="15"/>
              </w:rPr>
              <w:t>T</w:t>
            </w:r>
            <w:r w:rsidRPr="00824DD9">
              <w:rPr>
                <w:color w:val="538135" w:themeColor="accent6" w:themeShade="BF"/>
                <w:sz w:val="15"/>
                <w:szCs w:val="15"/>
              </w:rPr>
              <w:t>heme 2)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FEF7D" w14:textId="44FBC8FA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6232C7">
              <w:rPr>
                <w:color w:val="538135" w:themeColor="accent6" w:themeShade="BF"/>
                <w:sz w:val="15"/>
                <w:szCs w:val="15"/>
              </w:rPr>
              <w:t>Media, Technology and Celebrity Culture (Theme 2) 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7194DBDC" w14:textId="398572FB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6232C7">
              <w:rPr>
                <w:color w:val="538135" w:themeColor="accent6" w:themeShade="BF"/>
                <w:sz w:val="15"/>
                <w:szCs w:val="15"/>
              </w:rPr>
              <w:t>Media, Technology and Celebrity Culture (Theme 2) 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769D0D3C" w14:textId="34BE8EB8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6232C7">
              <w:rPr>
                <w:color w:val="538135" w:themeColor="accent6" w:themeShade="BF"/>
                <w:sz w:val="15"/>
                <w:szCs w:val="15"/>
              </w:rPr>
              <w:t>Media, Technology and Celebrity Culture (Theme 2) 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54CD245A" w14:textId="0049A82B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6232C7">
              <w:rPr>
                <w:color w:val="538135" w:themeColor="accent6" w:themeShade="BF"/>
                <w:sz w:val="15"/>
                <w:szCs w:val="15"/>
              </w:rPr>
              <w:t>Media, Technology and Celebrity Culture (Theme 2) 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1231BE67" w14:textId="3B546A46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6232C7">
              <w:rPr>
                <w:color w:val="538135" w:themeColor="accent6" w:themeShade="BF"/>
                <w:sz w:val="15"/>
                <w:szCs w:val="15"/>
              </w:rPr>
              <w:t>Media, Technology and Celebrity Culture (Theme 2) 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65D44B72" w:rsidR="00416FCD" w:rsidRPr="00253AE9" w:rsidRDefault="00416FCD" w:rsidP="00416FCD">
            <w:pPr>
              <w:pStyle w:val="DCATableText"/>
              <w:jc w:val="center"/>
              <w:rPr>
                <w:sz w:val="15"/>
                <w:szCs w:val="15"/>
              </w:rPr>
            </w:pPr>
            <w:r w:rsidRPr="006232C7">
              <w:rPr>
                <w:color w:val="538135" w:themeColor="accent6" w:themeShade="BF"/>
                <w:sz w:val="15"/>
                <w:szCs w:val="15"/>
              </w:rPr>
              <w:t>Media, Technology and Celebrity Culture (Theme 2) </w:t>
            </w:r>
          </w:p>
        </w:tc>
      </w:tr>
      <w:tr w:rsidR="00403118" w:rsidRPr="00253AE9" w14:paraId="228E978E" w14:textId="77777777" w:rsidTr="00B70795">
        <w:trPr>
          <w:cantSplit/>
          <w:trHeight w:val="1304"/>
        </w:trPr>
        <w:tc>
          <w:tcPr>
            <w:tcW w:w="599" w:type="dxa"/>
            <w:textDirection w:val="btLr"/>
          </w:tcPr>
          <w:p w14:paraId="69E0E16A" w14:textId="77777777" w:rsidR="00403118" w:rsidRPr="00253AE9" w:rsidRDefault="00403118" w:rsidP="00403118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47CB7" w14:textId="4C37661C" w:rsidR="00403118" w:rsidRPr="00253AE9" w:rsidRDefault="00403118" w:rsidP="00403118">
            <w:pPr>
              <w:pStyle w:val="DCATableText"/>
              <w:jc w:val="center"/>
              <w:rPr>
                <w:sz w:val="15"/>
                <w:szCs w:val="15"/>
              </w:rPr>
            </w:pPr>
            <w:r w:rsidRPr="00416FCD">
              <w:rPr>
                <w:rFonts w:ascii="Calibri" w:eastAsia="Times New Roman" w:hAnsi="Calibri" w:cs="Calibri"/>
                <w:sz w:val="15"/>
                <w:szCs w:val="15"/>
                <w:lang w:eastAsia="en-GB"/>
              </w:rPr>
              <w:t>Verbs (Regular and Irregular) / Subjects and Opinions 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E14606" w14:textId="77777777" w:rsidR="00403118" w:rsidRDefault="00403118" w:rsidP="0040311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  <w:p w14:paraId="3FA1772F" w14:textId="4FE4F5FC" w:rsidR="00403118" w:rsidRPr="00253AE9" w:rsidRDefault="00403118" w:rsidP="00403118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Describing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T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eachers 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049E8FE4" w14:textId="77777777" w:rsidR="00403118" w:rsidRDefault="00403118" w:rsidP="0040311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  <w:p w14:paraId="306625E9" w14:textId="36852EA5" w:rsidR="00403118" w:rsidRPr="00253AE9" w:rsidRDefault="00403118" w:rsidP="00403118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Opinions on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S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chool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R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ules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– Modal Verbs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C91B55" w14:textId="6B43F6C4" w:rsidR="00403118" w:rsidRPr="00253AE9" w:rsidRDefault="00403118" w:rsidP="00403118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School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Life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 in Francophonie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A74DB" w14:textId="7115A35A" w:rsidR="00403118" w:rsidRPr="00253AE9" w:rsidRDefault="00403118" w:rsidP="00403118">
            <w:pPr>
              <w:pStyle w:val="DCATableText"/>
              <w:jc w:val="center"/>
              <w:rPr>
                <w:sz w:val="15"/>
                <w:szCs w:val="15"/>
              </w:rPr>
            </w:pPr>
            <w:r w:rsidRPr="00416FCD">
              <w:rPr>
                <w:rFonts w:ascii="Calibri" w:eastAsia="Times New Roman" w:hAnsi="Calibri" w:cs="Calibri"/>
                <w:sz w:val="15"/>
                <w:szCs w:val="15"/>
                <w:lang w:eastAsia="en-GB"/>
              </w:rPr>
              <w:t>Comparing Primary School and Secondary School 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EC03" w14:textId="77777777" w:rsidR="00403118" w:rsidRDefault="00403118" w:rsidP="0040311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  <w:p w14:paraId="5ED1BB64" w14:textId="6716F61B" w:rsidR="00403118" w:rsidRPr="00253AE9" w:rsidRDefault="00403118" w:rsidP="00403118">
            <w:pPr>
              <w:pStyle w:val="DCATableText"/>
              <w:jc w:val="center"/>
              <w:rPr>
                <w:sz w:val="15"/>
                <w:szCs w:val="15"/>
              </w:rPr>
            </w:pPr>
            <w:r w:rsidRPr="00416FCD">
              <w:rPr>
                <w:rFonts w:ascii="Calibri" w:eastAsia="Times New Roman" w:hAnsi="Calibri" w:cs="Calibri"/>
                <w:sz w:val="15"/>
                <w:szCs w:val="15"/>
                <w:lang w:eastAsia="en-GB"/>
              </w:rPr>
              <w:t>Describing Ideal School - Conditional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D042" w14:textId="02207EF0" w:rsidR="00403118" w:rsidRPr="00253AE9" w:rsidRDefault="00403118" w:rsidP="00403118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Technology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Key V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erbs and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N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ouns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584127" w14:textId="621CDE76" w:rsidR="00403118" w:rsidRPr="00253AE9" w:rsidRDefault="00403118" w:rsidP="00403118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Revision for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A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ssessments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62C85274" w14:textId="606D83DC" w:rsidR="00403118" w:rsidRPr="00253AE9" w:rsidRDefault="00403118" w:rsidP="00403118">
            <w:pPr>
              <w:pStyle w:val="DCATableText"/>
              <w:jc w:val="center"/>
              <w:rPr>
                <w:sz w:val="15"/>
                <w:szCs w:val="15"/>
              </w:rPr>
            </w:pPr>
            <w:r w:rsidRPr="00403118">
              <w:rPr>
                <w:rFonts w:ascii="Calibri" w:eastAsia="Times New Roman" w:hAnsi="Calibri" w:cs="Calibri"/>
                <w:sz w:val="15"/>
                <w:szCs w:val="15"/>
                <w:lang w:eastAsia="en-GB"/>
              </w:rPr>
              <w:t>Use of Technology –</w:t>
            </w:r>
            <w:r>
              <w:rPr>
                <w:rFonts w:ascii="Calibri" w:eastAsia="Times New Roman" w:hAnsi="Calibri" w:cs="Calibri"/>
                <w:sz w:val="15"/>
                <w:szCs w:val="15"/>
                <w:lang w:eastAsia="en-GB"/>
              </w:rPr>
              <w:t xml:space="preserve"> </w:t>
            </w:r>
            <w:r w:rsidRPr="00403118">
              <w:rPr>
                <w:rFonts w:ascii="Calibri" w:eastAsia="Times New Roman" w:hAnsi="Calibri" w:cs="Calibri"/>
                <w:sz w:val="15"/>
                <w:szCs w:val="15"/>
                <w:lang w:eastAsia="en-GB"/>
              </w:rPr>
              <w:t>Present and Past 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100B73" w14:textId="1AA5BAB6" w:rsidR="00403118" w:rsidRPr="00253AE9" w:rsidRDefault="00403118" w:rsidP="00403118">
            <w:pPr>
              <w:pStyle w:val="DCATableText"/>
              <w:jc w:val="center"/>
              <w:rPr>
                <w:sz w:val="15"/>
                <w:szCs w:val="15"/>
              </w:rPr>
            </w:pPr>
            <w:r w:rsidRPr="00403118">
              <w:rPr>
                <w:rFonts w:ascii="Calibri" w:eastAsia="Times New Roman" w:hAnsi="Calibri" w:cs="Calibri"/>
                <w:sz w:val="15"/>
                <w:szCs w:val="15"/>
                <w:lang w:eastAsia="en-GB"/>
              </w:rPr>
              <w:t>Time Frequency and Complex Opinions 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1494166B" w14:textId="673FB2F8" w:rsidR="00403118" w:rsidRPr="00253AE9" w:rsidRDefault="00403118" w:rsidP="00403118">
            <w:pPr>
              <w:pStyle w:val="DCATableText"/>
              <w:jc w:val="center"/>
              <w:rPr>
                <w:sz w:val="15"/>
                <w:szCs w:val="15"/>
              </w:rPr>
            </w:pPr>
            <w:r w:rsidRPr="00403118">
              <w:rPr>
                <w:rFonts w:ascii="Calibri" w:eastAsia="Times New Roman" w:hAnsi="Calibri" w:cs="Calibri"/>
                <w:sz w:val="15"/>
                <w:szCs w:val="15"/>
                <w:lang w:eastAsia="en-GB"/>
              </w:rPr>
              <w:t>Dangers Online / Using the Negative 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102CBFF8" w14:textId="52C986FD" w:rsidR="00403118" w:rsidRPr="00253AE9" w:rsidRDefault="00403118" w:rsidP="00403118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Comparatives and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S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uperlatives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504F" w14:textId="2E5A7CAB" w:rsidR="00403118" w:rsidRPr="00253AE9" w:rsidRDefault="00403118" w:rsidP="00403118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Use of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Technology 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- Future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</w:tr>
    </w:tbl>
    <w:p w14:paraId="30D7AA69" w14:textId="77777777" w:rsidR="008C21BB" w:rsidRPr="00B9738E" w:rsidRDefault="008C21BB" w:rsidP="00B9738E"/>
    <w:sectPr w:rsidR="008C21BB" w:rsidRPr="00B9738E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137CC" w14:textId="77777777" w:rsidR="00405B68" w:rsidRDefault="00405B68" w:rsidP="00120A78">
      <w:r>
        <w:separator/>
      </w:r>
    </w:p>
  </w:endnote>
  <w:endnote w:type="continuationSeparator" w:id="0">
    <w:p w14:paraId="723A9EC9" w14:textId="77777777" w:rsidR="00405B68" w:rsidRDefault="00405B68" w:rsidP="00120A78">
      <w:r>
        <w:continuationSeparator/>
      </w:r>
    </w:p>
  </w:endnote>
  <w:endnote w:type="continuationNotice" w:id="1">
    <w:p w14:paraId="35E69168" w14:textId="77777777" w:rsidR="00405B68" w:rsidRDefault="00405B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7F3E9" w14:textId="77777777" w:rsidR="00405B68" w:rsidRDefault="00405B68" w:rsidP="00120A78">
      <w:r>
        <w:separator/>
      </w:r>
    </w:p>
  </w:footnote>
  <w:footnote w:type="continuationSeparator" w:id="0">
    <w:p w14:paraId="37026C22" w14:textId="77777777" w:rsidR="00405B68" w:rsidRDefault="00405B68" w:rsidP="00120A78">
      <w:r>
        <w:continuationSeparator/>
      </w:r>
    </w:p>
  </w:footnote>
  <w:footnote w:type="continuationNotice" w:id="1">
    <w:p w14:paraId="29028128" w14:textId="77777777" w:rsidR="00405B68" w:rsidRDefault="00405B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605D"/>
    <w:rsid w:val="000C7D05"/>
    <w:rsid w:val="000D1A31"/>
    <w:rsid w:val="000F42BA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3CFF"/>
    <w:rsid w:val="001F7E69"/>
    <w:rsid w:val="00203A3E"/>
    <w:rsid w:val="002104DC"/>
    <w:rsid w:val="00214450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27F1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B84"/>
    <w:rsid w:val="00386992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E0AEF"/>
    <w:rsid w:val="003E1772"/>
    <w:rsid w:val="003E28A7"/>
    <w:rsid w:val="003E4B03"/>
    <w:rsid w:val="003F3712"/>
    <w:rsid w:val="003F5867"/>
    <w:rsid w:val="0040193D"/>
    <w:rsid w:val="00403118"/>
    <w:rsid w:val="00405B68"/>
    <w:rsid w:val="0041519E"/>
    <w:rsid w:val="00415C27"/>
    <w:rsid w:val="00416FCD"/>
    <w:rsid w:val="004247EF"/>
    <w:rsid w:val="004248CE"/>
    <w:rsid w:val="004250F8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85C07"/>
    <w:rsid w:val="0048688D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3800"/>
    <w:rsid w:val="005C715C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F6A"/>
    <w:rsid w:val="007720A8"/>
    <w:rsid w:val="00772191"/>
    <w:rsid w:val="00782A30"/>
    <w:rsid w:val="007859D0"/>
    <w:rsid w:val="007933DB"/>
    <w:rsid w:val="00796A4C"/>
    <w:rsid w:val="007A64D2"/>
    <w:rsid w:val="007B16A2"/>
    <w:rsid w:val="007B1FE7"/>
    <w:rsid w:val="007B3B23"/>
    <w:rsid w:val="007B7144"/>
    <w:rsid w:val="007C0602"/>
    <w:rsid w:val="007C1908"/>
    <w:rsid w:val="007D2E81"/>
    <w:rsid w:val="007D3014"/>
    <w:rsid w:val="007D7B04"/>
    <w:rsid w:val="007E0C0B"/>
    <w:rsid w:val="007E617F"/>
    <w:rsid w:val="007E6C2B"/>
    <w:rsid w:val="007F35B4"/>
    <w:rsid w:val="00816CEA"/>
    <w:rsid w:val="008176F4"/>
    <w:rsid w:val="0083153E"/>
    <w:rsid w:val="0083203B"/>
    <w:rsid w:val="00832864"/>
    <w:rsid w:val="0083326E"/>
    <w:rsid w:val="008360FF"/>
    <w:rsid w:val="00842110"/>
    <w:rsid w:val="00844592"/>
    <w:rsid w:val="00851010"/>
    <w:rsid w:val="00851CD4"/>
    <w:rsid w:val="008613E6"/>
    <w:rsid w:val="00861CCC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5635"/>
    <w:rsid w:val="00954CF3"/>
    <w:rsid w:val="00962FD4"/>
    <w:rsid w:val="00963689"/>
    <w:rsid w:val="00980AF7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F78F3"/>
    <w:rsid w:val="00A06905"/>
    <w:rsid w:val="00A167CE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4D80"/>
    <w:rsid w:val="00CA623D"/>
    <w:rsid w:val="00CA7580"/>
    <w:rsid w:val="00CB36D4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32CA"/>
    <w:rsid w:val="00D412AE"/>
    <w:rsid w:val="00D4396D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2AA9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68AB"/>
    <w:rsid w:val="00FA24E7"/>
    <w:rsid w:val="00FB396E"/>
    <w:rsid w:val="00FB7D40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  <w:style w:type="paragraph" w:customStyle="1" w:styleId="paragraph">
    <w:name w:val="paragraph"/>
    <w:basedOn w:val="Normal"/>
    <w:rsid w:val="00416FC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  <SharedWithUsers xmlns="c773b376-747a-49dd-b6f9-22f845b1ca34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F6BECB-CAF5-46F9-B193-50FBDD2C4700}"/>
</file>

<file path=customXml/itemProps4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Zack Ruszkai - Staff - DCO</cp:lastModifiedBy>
  <cp:revision>2</cp:revision>
  <cp:lastPrinted>2018-03-29T15:47:00Z</cp:lastPrinted>
  <dcterms:created xsi:type="dcterms:W3CDTF">2026-07-17T10:52:00Z</dcterms:created>
  <dcterms:modified xsi:type="dcterms:W3CDTF">2026-07-17T10:52:00Z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  <property fmtid="{D5CDD505-2E9C-101B-9397-08002B2CF9AE}" pid="4" name="Order">
    <vt:r8>555600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