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2E9E9D" w14:textId="77777777" w:rsidR="00716385" w:rsidRDefault="00716385" w:rsidP="000B3125">
      <w:pPr>
        <w:pStyle w:val="DCAHeader"/>
      </w:pPr>
      <w:r w:rsidRPr="00716385">
        <w:t xml:space="preserve">Year </w:t>
      </w:r>
      <w:r w:rsidR="005F26F8">
        <w:t>8</w:t>
      </w:r>
      <w:r w:rsidRPr="00716385">
        <w:t xml:space="preserve"> Curriculum Intent for </w:t>
      </w:r>
      <w:r w:rsidR="00901BDE">
        <w:t>Geography</w:t>
      </w:r>
    </w:p>
    <w:p w14:paraId="192A6E16" w14:textId="77777777" w:rsidR="00716385" w:rsidRPr="00E33069" w:rsidRDefault="00716385" w:rsidP="00E33069">
      <w:pPr>
        <w:pStyle w:val="DCAText"/>
        <w:rPr>
          <w:b/>
          <w:sz w:val="19"/>
        </w:rPr>
      </w:pPr>
      <w:r w:rsidRPr="00E33069">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F2614D">
        <w:rPr>
          <w:sz w:val="19"/>
        </w:rPr>
        <w:t>Geography</w:t>
      </w:r>
      <w:r w:rsidRPr="00E33069">
        <w:rPr>
          <w:sz w:val="19"/>
        </w:rPr>
        <w:t xml:space="preserve"> through the below:</w:t>
      </w:r>
    </w:p>
    <w:p w14:paraId="0F1E648B" w14:textId="77777777" w:rsidR="00B038DD" w:rsidRPr="00E33069" w:rsidRDefault="00716385" w:rsidP="00B038DD">
      <w:pPr>
        <w:pStyle w:val="DCATopSubHeader"/>
        <w:rPr>
          <w:sz w:val="19"/>
          <w:szCs w:val="19"/>
        </w:rPr>
      </w:pPr>
      <w:r w:rsidRPr="00E33069">
        <w:rPr>
          <w:sz w:val="19"/>
          <w:szCs w:val="19"/>
        </w:rPr>
        <w:t xml:space="preserve">By the end of Year </w:t>
      </w:r>
      <w:r w:rsidR="005F26F8">
        <w:rPr>
          <w:sz w:val="19"/>
          <w:szCs w:val="19"/>
        </w:rPr>
        <w:t>8</w:t>
      </w:r>
      <w:r w:rsidRPr="00E33069">
        <w:rPr>
          <w:sz w:val="19"/>
          <w:szCs w:val="19"/>
        </w:rPr>
        <w:t xml:space="preserve"> students at Dixons Cottingley studying </w:t>
      </w:r>
      <w:r w:rsidR="00901BDE">
        <w:rPr>
          <w:sz w:val="19"/>
          <w:szCs w:val="19"/>
        </w:rPr>
        <w:t>Geography</w:t>
      </w:r>
      <w:r w:rsidRPr="00E33069">
        <w:rPr>
          <w:sz w:val="19"/>
          <w:szCs w:val="19"/>
        </w:rPr>
        <w:t xml:space="preserve"> will be exposed to the following: </w:t>
      </w:r>
      <w:r w:rsidR="00B07E84">
        <w:rPr>
          <w:sz w:val="19"/>
          <w:szCs w:val="19"/>
        </w:rPr>
        <w:t>KNOWLEDGE</w:t>
      </w:r>
    </w:p>
    <w:p w14:paraId="3437B146" w14:textId="77777777" w:rsidR="00716385" w:rsidRDefault="005F26F8" w:rsidP="00280E2B">
      <w:pPr>
        <w:pStyle w:val="DCABullets"/>
      </w:pPr>
      <w:r>
        <w:rPr>
          <w:b/>
        </w:rPr>
        <w:t>Risky Earth</w:t>
      </w:r>
      <w:r w:rsidR="00B038DD">
        <w:t xml:space="preserve"> – </w:t>
      </w:r>
      <w:r>
        <w:t>Overview of hazards and factors affecting hazard risk, focus on wildfires: impacts and responses</w:t>
      </w:r>
    </w:p>
    <w:p w14:paraId="73F2402D" w14:textId="77777777" w:rsidR="005F26F8" w:rsidRDefault="005F26F8" w:rsidP="00280E2B">
      <w:pPr>
        <w:pStyle w:val="DCABullets"/>
      </w:pPr>
      <w:r>
        <w:rPr>
          <w:b/>
        </w:rPr>
        <w:t>Dynamic Landscapes</w:t>
      </w:r>
      <w:r w:rsidR="00B038DD">
        <w:t xml:space="preserve"> –</w:t>
      </w:r>
      <w:r>
        <w:t xml:space="preserve"> introduction to glaciers, formation of glaciers, skills, Malham as an example of a glaciated valley and the opportunities and challenges </w:t>
      </w:r>
      <w:proofErr w:type="gramStart"/>
      <w:r>
        <w:t>there</w:t>
      </w:r>
      <w:proofErr w:type="gramEnd"/>
      <w:r>
        <w:t xml:space="preserve"> sustainable management and the future.</w:t>
      </w:r>
    </w:p>
    <w:p w14:paraId="7EBA48BC" w14:textId="1DB7F83D" w:rsidR="00B038DD" w:rsidRDefault="005F26F8" w:rsidP="00280E2B">
      <w:pPr>
        <w:pStyle w:val="DCABullets"/>
      </w:pPr>
      <w:r w:rsidRPr="0B7B20ED">
        <w:rPr>
          <w:b/>
          <w:bCs/>
        </w:rPr>
        <w:t>Dynamic Countries</w:t>
      </w:r>
      <w:r w:rsidR="00B038DD">
        <w:t xml:space="preserve"> – </w:t>
      </w:r>
      <w:r>
        <w:t xml:space="preserve">Economic classifications, Comparisons between two countries (UK and </w:t>
      </w:r>
      <w:r w:rsidR="5CBBFF34">
        <w:t>China</w:t>
      </w:r>
      <w:r>
        <w:t>) - population, development and industrial comparisons</w:t>
      </w:r>
    </w:p>
    <w:p w14:paraId="04011109" w14:textId="77777777" w:rsidR="00B038DD" w:rsidRDefault="005F26F8" w:rsidP="00280E2B">
      <w:pPr>
        <w:pStyle w:val="DCABullets"/>
      </w:pPr>
      <w:r>
        <w:rPr>
          <w:b/>
        </w:rPr>
        <w:t>Geographical Decisions</w:t>
      </w:r>
      <w:r w:rsidR="00B038DD">
        <w:t xml:space="preserve"> – </w:t>
      </w:r>
      <w:r>
        <w:t xml:space="preserve">Students faced with a scenario and to make a geographical decision. </w:t>
      </w:r>
    </w:p>
    <w:p w14:paraId="78A4E57C" w14:textId="77777777" w:rsidR="00716385" w:rsidRDefault="00716385" w:rsidP="00E33069">
      <w:pPr>
        <w:pStyle w:val="DCATopSubHeader"/>
        <w:rPr>
          <w:sz w:val="19"/>
          <w:szCs w:val="19"/>
        </w:rPr>
      </w:pPr>
      <w:r w:rsidRPr="00E33069">
        <w:rPr>
          <w:sz w:val="19"/>
          <w:szCs w:val="19"/>
        </w:rPr>
        <w:t xml:space="preserve">By the end of Year </w:t>
      </w:r>
      <w:r w:rsidR="008C1345">
        <w:rPr>
          <w:sz w:val="19"/>
          <w:szCs w:val="19"/>
        </w:rPr>
        <w:t>8</w:t>
      </w:r>
      <w:r w:rsidRPr="00E33069">
        <w:rPr>
          <w:sz w:val="19"/>
          <w:szCs w:val="19"/>
        </w:rPr>
        <w:t xml:space="preserve"> students at Dixons Cottingley studying </w:t>
      </w:r>
      <w:r w:rsidR="00901BDE">
        <w:rPr>
          <w:sz w:val="19"/>
          <w:szCs w:val="19"/>
        </w:rPr>
        <w:t>Geography</w:t>
      </w:r>
      <w:r w:rsidRPr="00E33069">
        <w:rPr>
          <w:sz w:val="19"/>
          <w:szCs w:val="19"/>
        </w:rPr>
        <w:t xml:space="preserve"> will be taught the following skills: </w:t>
      </w:r>
    </w:p>
    <w:p w14:paraId="7A8B4E11" w14:textId="77777777" w:rsidR="00B038DD" w:rsidRDefault="00B85ED7" w:rsidP="00B85ED7">
      <w:pPr>
        <w:pStyle w:val="DCABullets"/>
      </w:pPr>
      <w:r>
        <w:t xml:space="preserve">Continuous exposure of local, regional and global geography which will be reflected at different parts of the topics. </w:t>
      </w:r>
    </w:p>
    <w:p w14:paraId="255CF5B3" w14:textId="77777777" w:rsidR="00866D67" w:rsidRPr="005D0929" w:rsidRDefault="00866D67" w:rsidP="00866D67">
      <w:pPr>
        <w:pStyle w:val="DCABullets"/>
      </w:pPr>
      <w:r>
        <w:t>Development of OS map skills</w:t>
      </w:r>
      <w:r w:rsidRPr="005D0929">
        <w:t xml:space="preserve"> </w:t>
      </w:r>
    </w:p>
    <w:p w14:paraId="3A13343A" w14:textId="77777777" w:rsidR="00B038DD" w:rsidRDefault="00B038DD" w:rsidP="00866D67">
      <w:pPr>
        <w:pStyle w:val="DCABullets"/>
      </w:pPr>
      <w:r>
        <w:t>De</w:t>
      </w:r>
      <w:r w:rsidR="00866D67">
        <w:t xml:space="preserve">velopment of mathematical skills e.g. </w:t>
      </w:r>
      <w:r>
        <w:t>Exposure to describing graphs</w:t>
      </w:r>
    </w:p>
    <w:p w14:paraId="26B4CE7B" w14:textId="77777777" w:rsidR="00B62106" w:rsidRDefault="00B62106" w:rsidP="00866D67">
      <w:pPr>
        <w:pStyle w:val="DCABullets"/>
      </w:pPr>
      <w:r>
        <w:t>To be exposed to a range of models e.g. population pyramids</w:t>
      </w:r>
    </w:p>
    <w:p w14:paraId="2766B28B" w14:textId="0D607957" w:rsidR="00B038DD" w:rsidRDefault="00B85ED7" w:rsidP="00280E2B">
      <w:pPr>
        <w:pStyle w:val="DCABullets"/>
      </w:pPr>
      <w:r>
        <w:t xml:space="preserve">To apply their understanding of the </w:t>
      </w:r>
      <w:r w:rsidR="00B038DD">
        <w:t xml:space="preserve">causes, impacts and responses </w:t>
      </w:r>
      <w:r>
        <w:t>of a hazard</w:t>
      </w:r>
      <w:r w:rsidR="00B038DD">
        <w:t xml:space="preserve"> </w:t>
      </w:r>
    </w:p>
    <w:p w14:paraId="1B1761D3" w14:textId="77777777" w:rsidR="00B62106" w:rsidRDefault="00B62106" w:rsidP="00280E2B">
      <w:pPr>
        <w:pStyle w:val="DCABullets"/>
      </w:pPr>
      <w:r>
        <w:t>To develop their thinking skills and consider a range of scales: similarities vs differences, opportunities vs challenges, positives vs negatives, primary vs secondary, immediate vs long term, local vs global, significance, effectiveness.</w:t>
      </w:r>
    </w:p>
    <w:p w14:paraId="40B02EA8" w14:textId="77777777" w:rsidR="00B038DD" w:rsidRPr="00B038DD" w:rsidRDefault="00B85ED7" w:rsidP="00280E2B">
      <w:pPr>
        <w:pStyle w:val="DCABullets"/>
      </w:pPr>
      <w:r>
        <w:t>To synthesise and make difficult geographical decisions – based on moral, ethical, social, economic, political and environmental ideas</w:t>
      </w:r>
    </w:p>
    <w:p w14:paraId="22966DFE" w14:textId="2F42E730" w:rsidR="00702F89" w:rsidRDefault="00702F89" w:rsidP="00280E2B">
      <w:pPr>
        <w:pStyle w:val="DCABullets"/>
      </w:pPr>
      <w:r>
        <w:t xml:space="preserve">To analyse maps, photographs and graphs by using acronym writing structures e.g. </w:t>
      </w:r>
      <w:r w:rsidR="00A15687">
        <w:t>TEA</w:t>
      </w:r>
    </w:p>
    <w:p w14:paraId="58E8200B" w14:textId="77777777" w:rsidR="00901BDE" w:rsidRDefault="00702F89" w:rsidP="00280E2B">
      <w:pPr>
        <w:pStyle w:val="DCABullets"/>
      </w:pPr>
      <w:r>
        <w:t xml:space="preserve">To begin learning </w:t>
      </w:r>
      <w:r w:rsidR="00B62106">
        <w:t>frequently</w:t>
      </w:r>
      <w:r w:rsidR="00B85ED7">
        <w:t xml:space="preserve"> used </w:t>
      </w:r>
      <w:r>
        <w:t>k</w:t>
      </w:r>
      <w:r w:rsidR="00B62106">
        <w:t xml:space="preserve">ey terms/acronyms </w:t>
      </w:r>
      <w:r>
        <w:t xml:space="preserve">in Geography that will always be used e.g. </w:t>
      </w:r>
      <w:r w:rsidR="00B85ED7">
        <w:t>erosion, development, sustainability, impact, responses, primary, tertiary</w:t>
      </w:r>
      <w:r w:rsidR="00B62106">
        <w:t>, GDP, GNI, HIC</w:t>
      </w:r>
      <w:r w:rsidR="00B85ED7">
        <w:t xml:space="preserve"> etc.</w:t>
      </w:r>
    </w:p>
    <w:p w14:paraId="679DAB32" w14:textId="77777777" w:rsidR="00702F89" w:rsidRDefault="00702F89" w:rsidP="00280E2B">
      <w:pPr>
        <w:pStyle w:val="DCABullets"/>
      </w:pPr>
      <w:r>
        <w:t>To begin to synthesise and create a cultural and moral understanding of issues around the world</w:t>
      </w:r>
    </w:p>
    <w:p w14:paraId="7D462F22" w14:textId="77777777" w:rsidR="00716385" w:rsidRDefault="00716385" w:rsidP="00E33069">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901BDE">
        <w:rPr>
          <w:sz w:val="19"/>
          <w:szCs w:val="19"/>
        </w:rPr>
        <w:t>Geography</w:t>
      </w:r>
      <w:r w:rsidRPr="00E33069">
        <w:rPr>
          <w:sz w:val="19"/>
          <w:szCs w:val="19"/>
        </w:rPr>
        <w:t xml:space="preserve"> has been sequenced with the following rationale: </w:t>
      </w:r>
    </w:p>
    <w:p w14:paraId="342856BD" w14:textId="77777777" w:rsidR="005D0929" w:rsidRDefault="005D0929" w:rsidP="0072095F">
      <w:pPr>
        <w:pStyle w:val="DCABullets"/>
      </w:pPr>
      <w:r>
        <w:t>At Key Stage 3</w:t>
      </w:r>
      <w:r w:rsidR="005A60EB">
        <w:t xml:space="preserve"> it is </w:t>
      </w:r>
      <w:r w:rsidR="005A60EB" w:rsidRPr="005A60EB">
        <w:t>important that the geography that is taught inspires pupils in their curiosity and fascination about the world and its people that will remain with them for the rest of their lives. The Schemes of Work therefore allow students to be equip with knowledge about diverse places, people, resources and natural and human environments, together with a deep understanding of the Earth’s key physical and human processes</w:t>
      </w:r>
      <w:r w:rsidR="0072095F">
        <w:t>.</w:t>
      </w:r>
      <w:r w:rsidR="0072095F" w:rsidRPr="0072095F">
        <w:t xml:space="preserve"> </w:t>
      </w:r>
      <w:r w:rsidR="0072095F">
        <w:t xml:space="preserve">The lessons that will be taught link directly with the national curriculum of locational and place knowledge with the realms of human and physical geography over difficult time scales. </w:t>
      </w:r>
    </w:p>
    <w:p w14:paraId="39077E3B" w14:textId="3DC74510" w:rsidR="00280E2B" w:rsidRDefault="00AF2AC0" w:rsidP="00280E2B">
      <w:pPr>
        <w:pStyle w:val="DCABullets"/>
      </w:pPr>
      <w:r>
        <w:t>Year 8 they</w:t>
      </w:r>
      <w:r w:rsidR="00280E2B">
        <w:t xml:space="preserve"> will start with a focus on learning</w:t>
      </w:r>
      <w:r>
        <w:t xml:space="preserve"> about a</w:t>
      </w:r>
      <w:r w:rsidR="009C4071">
        <w:t xml:space="preserve"> weather/climatic</w:t>
      </w:r>
      <w:r>
        <w:t xml:space="preserve"> hazard (wildfires). In Geography there are many hazards that could be investigated but to be a</w:t>
      </w:r>
      <w:r w:rsidR="000F358A">
        <w:t xml:space="preserve"> good</w:t>
      </w:r>
      <w:r>
        <w:t xml:space="preserve"> geographer, it is </w:t>
      </w:r>
      <w:r w:rsidR="000F358A">
        <w:t>important to consider</w:t>
      </w:r>
      <w:r>
        <w:t xml:space="preserve"> the causes, im</w:t>
      </w:r>
      <w:r w:rsidR="000F358A">
        <w:t xml:space="preserve">pacts and responses of a hazard. Recognising these 3 themes can </w:t>
      </w:r>
      <w:r>
        <w:t>be applicable</w:t>
      </w:r>
      <w:r w:rsidR="009C4071">
        <w:t xml:space="preserve"> for future hazards that will </w:t>
      </w:r>
      <w:r w:rsidR="00F36D42">
        <w:t xml:space="preserve">be </w:t>
      </w:r>
      <w:r w:rsidR="009C4071">
        <w:t>studied whether that is</w:t>
      </w:r>
      <w:r w:rsidR="000E1C4F">
        <w:t xml:space="preserve"> a</w:t>
      </w:r>
      <w:r w:rsidR="009C4071">
        <w:t xml:space="preserve"> tectonic, fluvial or coastal</w:t>
      </w:r>
      <w:r w:rsidR="000E1C4F">
        <w:t xml:space="preserve"> hazard</w:t>
      </w:r>
      <w:r w:rsidR="009C4071">
        <w:t xml:space="preserve">. </w:t>
      </w:r>
      <w:r>
        <w:t xml:space="preserve"> </w:t>
      </w:r>
      <w:r w:rsidR="009A35CB">
        <w:t>Wildfires is a unique weather hazard</w:t>
      </w:r>
      <w:r w:rsidR="009C4071">
        <w:t xml:space="preserve"> and reflects well with the national curriculum where students should be exposed to learning about</w:t>
      </w:r>
      <w:r w:rsidR="009A35CB">
        <w:t xml:space="preserve"> physical processes </w:t>
      </w:r>
      <w:r w:rsidR="009C4071">
        <w:t xml:space="preserve">that </w:t>
      </w:r>
      <w:r w:rsidR="009A35CB">
        <w:t>interact to influence, and change landscapes, environments and the climate; and how human activity relies on effective functioning of natural systems</w:t>
      </w:r>
      <w:r w:rsidR="009C4071">
        <w:t>.</w:t>
      </w:r>
    </w:p>
    <w:p w14:paraId="7335271B" w14:textId="2CF05847" w:rsidR="009C4071" w:rsidRDefault="009C4071" w:rsidP="00280E2B">
      <w:pPr>
        <w:pStyle w:val="DCABullets"/>
      </w:pPr>
      <w:r>
        <w:t>It is important as a geographer that students understand the formation of</w:t>
      </w:r>
      <w:r w:rsidR="00E52E7F">
        <w:t xml:space="preserve"> geographical features/</w:t>
      </w:r>
      <w:r>
        <w:t>landforms</w:t>
      </w:r>
      <w:r w:rsidR="00E52E7F">
        <w:t xml:space="preserve"> and the processes involved</w:t>
      </w:r>
      <w:r>
        <w:t xml:space="preserve">. Students will focus on glaciation </w:t>
      </w:r>
      <w:r w:rsidR="00E52E7F">
        <w:t>and how the features studied have</w:t>
      </w:r>
      <w:r>
        <w:t xml:space="preserve"> impacted on the landscape (Malham). </w:t>
      </w:r>
      <w:r w:rsidR="00E52E7F">
        <w:t>Students will be exposed to scientific terminology that is frequently used in Geography but also in other subjects such as Science. This topic will allow students to develop their logical</w:t>
      </w:r>
      <w:r w:rsidR="000F358A">
        <w:t xml:space="preserve"> thinking</w:t>
      </w:r>
      <w:r w:rsidR="005B3465">
        <w:t xml:space="preserve"> skills</w:t>
      </w:r>
      <w:r w:rsidR="000F358A">
        <w:t xml:space="preserve"> of how features</w:t>
      </w:r>
      <w:r w:rsidR="00E52E7F">
        <w:t xml:space="preserve"> form overtime. </w:t>
      </w:r>
    </w:p>
    <w:p w14:paraId="43B598CB" w14:textId="75260C74" w:rsidR="00280E2B" w:rsidRDefault="009C4071" w:rsidP="00280E2B">
      <w:pPr>
        <w:pStyle w:val="DCABullets"/>
      </w:pPr>
      <w:r>
        <w:t xml:space="preserve">In Year 7 there was a focus on cities but in Year 8 they are expected to widen their geographical </w:t>
      </w:r>
      <w:r w:rsidR="000F358A">
        <w:t xml:space="preserve">locational </w:t>
      </w:r>
      <w:r>
        <w:t xml:space="preserve">knowledge by investigating </w:t>
      </w:r>
      <w:proofErr w:type="gramStart"/>
      <w:r>
        <w:t>countries as a whole</w:t>
      </w:r>
      <w:proofErr w:type="gramEnd"/>
      <w:r>
        <w:t xml:space="preserve">. In geography it is important to understand historical and political contexts of a country in which students will be able to investigate and utilise these skills. Students will also be able to develop their </w:t>
      </w:r>
      <w:r w:rsidR="00B22512">
        <w:t>c</w:t>
      </w:r>
      <w:r>
        <w:t xml:space="preserve">omparative skills by which they will be faced with a range of data (mathematical, graphical, and cartographical) </w:t>
      </w:r>
      <w:r w:rsidR="00B22512">
        <w:t>and</w:t>
      </w:r>
      <w:r>
        <w:t xml:space="preserve"> can analyse the development and population of two selected</w:t>
      </w:r>
      <w:r w:rsidR="007E5AE7">
        <w:t xml:space="preserve"> countries (UK and China</w:t>
      </w:r>
      <w:r>
        <w:t>). Again, there are a range of countries that could be studied but choosing the UK will allow students to have a better understan</w:t>
      </w:r>
      <w:r w:rsidR="007E5AE7">
        <w:t>ding of their own nation. China</w:t>
      </w:r>
      <w:r>
        <w:t xml:space="preserve"> is an interesting country to investigate as it is an NEE (Newly Emerging Economy) so introducing the idea of how countries can go from an LIC to a HIC. Exposing students to the ideas, concepts and data will </w:t>
      </w:r>
      <w:r w:rsidR="00E933EB">
        <w:t xml:space="preserve">enable </w:t>
      </w:r>
      <w:r>
        <w:t>students to develop their analytical skills that they can use throughout KS3 TO KS5 Geography</w:t>
      </w:r>
      <w:r w:rsidR="00FE53B2">
        <w:t>.</w:t>
      </w:r>
    </w:p>
    <w:p w14:paraId="56F5C84C" w14:textId="1B35B164" w:rsidR="005A60EB" w:rsidRDefault="00E52E7F" w:rsidP="00280E2B">
      <w:pPr>
        <w:pStyle w:val="DCABullets"/>
      </w:pPr>
      <w:r>
        <w:lastRenderedPageBreak/>
        <w:t>Students at the end of Year 8 will have to make a hard geographical decis</w:t>
      </w:r>
      <w:r w:rsidR="006D74C3">
        <w:t>ion in which they will need to use t</w:t>
      </w:r>
      <w:r>
        <w:t xml:space="preserve">heir ethical and moral values. These are important skills that students can </w:t>
      </w:r>
      <w:r w:rsidR="006D74C3">
        <w:t>a</w:t>
      </w:r>
      <w:r w:rsidR="00FE53B2">
        <w:t xml:space="preserve">pply </w:t>
      </w:r>
      <w:r>
        <w:t>in other subjects such as RE</w:t>
      </w:r>
      <w:r w:rsidR="006D74C3">
        <w:t>.</w:t>
      </w:r>
    </w:p>
    <w:p w14:paraId="7980094F" w14:textId="77777777" w:rsidR="00716385" w:rsidRPr="00E33069" w:rsidRDefault="00716385" w:rsidP="00E33069">
      <w:pPr>
        <w:pStyle w:val="DCATopSubHeader"/>
        <w:rPr>
          <w:sz w:val="19"/>
          <w:szCs w:val="19"/>
        </w:rPr>
      </w:pPr>
      <w:r w:rsidRPr="00E33069">
        <w:rPr>
          <w:sz w:val="19"/>
          <w:szCs w:val="19"/>
        </w:rPr>
        <w:t xml:space="preserve">The </w:t>
      </w:r>
      <w:r w:rsidR="00901BDE">
        <w:rPr>
          <w:sz w:val="19"/>
          <w:szCs w:val="19"/>
        </w:rPr>
        <w:t>Geography</w:t>
      </w:r>
      <w:r w:rsidRPr="00E33069">
        <w:rPr>
          <w:sz w:val="19"/>
          <w:szCs w:val="19"/>
        </w:rPr>
        <w:t xml:space="preserve"> curriculum at Cottingley has been influenced by: </w:t>
      </w:r>
    </w:p>
    <w:p w14:paraId="08DB2EE4" w14:textId="16FCAD31" w:rsidR="00716385" w:rsidRPr="00E33069" w:rsidRDefault="0010630C" w:rsidP="00280E2B">
      <w:pPr>
        <w:pStyle w:val="DCABullets"/>
      </w:pPr>
      <w:r>
        <w:t>The National Curriculum where students</w:t>
      </w:r>
      <w:r w:rsidR="00FB340E">
        <w:t xml:space="preserve"> </w:t>
      </w:r>
      <w:r>
        <w:t>should consolidate and extend their knowledge of the world’s major countries and their physical and human features. They should understand how geographical processes interact to create distinctive human and physical landscapes that change over time. In doing so, they should become aware of increasingly complex geographical systems in the world around them. They should develop greater competence in using geographical knowledge, approaches and concepts and geographical skills in analysing and interpreting different data sources. In this way pupils will continue to enrich their locational knowledge and spatial and environmental understanding.</w:t>
      </w:r>
    </w:p>
    <w:p w14:paraId="08F6DA81" w14:textId="77777777" w:rsidR="00716385" w:rsidRDefault="00716385" w:rsidP="00E33069">
      <w:pPr>
        <w:pStyle w:val="DCATopSubHeader"/>
        <w:rPr>
          <w:sz w:val="19"/>
          <w:szCs w:val="19"/>
        </w:rPr>
      </w:pPr>
      <w:r w:rsidRPr="00E33069">
        <w:rPr>
          <w:sz w:val="19"/>
          <w:szCs w:val="19"/>
        </w:rPr>
        <w:t xml:space="preserve">Our </w:t>
      </w:r>
      <w:r w:rsidR="00901BDE">
        <w:rPr>
          <w:sz w:val="19"/>
          <w:szCs w:val="19"/>
        </w:rPr>
        <w:t>Geography</w:t>
      </w:r>
      <w:r w:rsidRPr="00E33069">
        <w:rPr>
          <w:sz w:val="19"/>
          <w:szCs w:val="19"/>
        </w:rPr>
        <w:t xml:space="preserve"> curriculum ensures that social disadvantage is addressed through:</w:t>
      </w:r>
    </w:p>
    <w:p w14:paraId="6A6B0C41" w14:textId="0E165F7E" w:rsidR="00B83933" w:rsidRPr="00E33069" w:rsidRDefault="00B83933" w:rsidP="00B83933">
      <w:pPr>
        <w:pStyle w:val="DCABullets"/>
        <w:rPr>
          <w:b/>
        </w:rPr>
      </w:pPr>
      <w:r>
        <w:t>Disadvantaged students will follow the same curricular pathway as it is important that they are provided with access to the same body of geographical knowledge. They will be supported through quality first teaching and intervention and support as required</w:t>
      </w:r>
      <w:r w:rsidR="00DB785B">
        <w:t xml:space="preserve"> whether that is in their mathematical, scientific or literacy skills</w:t>
      </w:r>
      <w:r>
        <w:t>. Geography lesso</w:t>
      </w:r>
      <w:r w:rsidR="00E3728D">
        <w:t xml:space="preserve">ns will </w:t>
      </w:r>
      <w:r>
        <w:t xml:space="preserve">involve students watching clips from the News, environmental documentaries, </w:t>
      </w:r>
      <w:r w:rsidR="00DB785B">
        <w:t>photography as well as</w:t>
      </w:r>
      <w:r w:rsidR="00475436">
        <w:t xml:space="preserve"> reading</w:t>
      </w:r>
      <w:r>
        <w:t xml:space="preserve"> up</w:t>
      </w:r>
      <w:r w:rsidR="00DB785B">
        <w:t xml:space="preserve"> on </w:t>
      </w:r>
      <w:proofErr w:type="gramStart"/>
      <w:r w:rsidR="00DB785B">
        <w:t>up</w:t>
      </w:r>
      <w:r>
        <w:t xml:space="preserve"> to date</w:t>
      </w:r>
      <w:proofErr w:type="gramEnd"/>
      <w:r>
        <w:t xml:space="preserve"> information</w:t>
      </w:r>
      <w:r w:rsidR="00DB785B">
        <w:t>. This</w:t>
      </w:r>
      <w:r>
        <w:t xml:space="preserve"> will allow them to be exposed</w:t>
      </w:r>
      <w:r w:rsidR="00DB785B">
        <w:t xml:space="preserve"> to </w:t>
      </w:r>
      <w:r>
        <w:t xml:space="preserve">key concepts and issues that perhaps they may not be able to access. </w:t>
      </w:r>
      <w:r w:rsidR="00DB785B">
        <w:t xml:space="preserve">Development in their confidence is also key in Geography and this will be devised by encouragement of discussions in class and speaking out loud. This will help with their confidence </w:t>
      </w:r>
      <w:r w:rsidR="00D30772">
        <w:t xml:space="preserve">which should </w:t>
      </w:r>
      <w:r w:rsidR="00DB785B">
        <w:t xml:space="preserve">help them throughout their school studies </w:t>
      </w:r>
      <w:r w:rsidR="00D30772">
        <w:t xml:space="preserve">and </w:t>
      </w:r>
      <w:r w:rsidR="00E24DA8">
        <w:t>the</w:t>
      </w:r>
      <w:r w:rsidR="00DB785B">
        <w:t xml:space="preserve"> world of work. </w:t>
      </w:r>
    </w:p>
    <w:p w14:paraId="36D84A09" w14:textId="0B5A1016" w:rsidR="00B83933" w:rsidRPr="00344C02" w:rsidRDefault="00B83933" w:rsidP="00B83933">
      <w:pPr>
        <w:pStyle w:val="DCABullets"/>
        <w:rPr>
          <w:b/>
        </w:rPr>
      </w:pPr>
      <w:r>
        <w:t>SEN students follow the same curricular pathway as it is important that they are provided with access to the same body of geographical knowledge. This is supported through clearly differentiated</w:t>
      </w:r>
      <w:r w:rsidR="00475436">
        <w:t xml:space="preserve"> and personalised teaching. This will be seen in the format of support given</w:t>
      </w:r>
      <w:r w:rsidR="00344C02">
        <w:t xml:space="preserve"> (e.g. writing frames and sentence starters) </w:t>
      </w:r>
      <w:r w:rsidR="00475436">
        <w:t xml:space="preserve">to students to develop their literacy, scientific and mathematical skills as well as </w:t>
      </w:r>
      <w:r w:rsidR="00DB785B">
        <w:t>enabling them to develop their speaking</w:t>
      </w:r>
      <w:r w:rsidR="00475436">
        <w:t xml:space="preserve"> skills</w:t>
      </w:r>
      <w:r w:rsidR="00344C02">
        <w:t>.</w:t>
      </w:r>
    </w:p>
    <w:p w14:paraId="56F11944" w14:textId="77777777" w:rsidR="00344C02" w:rsidRPr="00E33069" w:rsidRDefault="00344C02" w:rsidP="00B83933">
      <w:pPr>
        <w:pStyle w:val="DCABullets"/>
        <w:rPr>
          <w:b/>
        </w:rPr>
      </w:pPr>
      <w:r>
        <w:t xml:space="preserve">Students will be encouraged to develop their literacy and knowledge by reading suggested books to help with their progress e.g. horrible geographies and stories relating to a topic. </w:t>
      </w:r>
    </w:p>
    <w:p w14:paraId="10E7C891" w14:textId="77777777" w:rsidR="00716385" w:rsidRPr="00E33069" w:rsidRDefault="00716385" w:rsidP="00E33069">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14:paraId="46F33EEB" w14:textId="18E38A27" w:rsidR="00716385" w:rsidRPr="007C3DA9" w:rsidRDefault="00A62C7D" w:rsidP="00280E2B">
      <w:pPr>
        <w:pStyle w:val="DCABullets"/>
        <w:rPr>
          <w:b/>
        </w:rPr>
      </w:pPr>
      <w:r>
        <w:rPr>
          <w:b/>
        </w:rPr>
        <w:t>Risky Places</w:t>
      </w:r>
      <w:r w:rsidR="007C3DA9">
        <w:t>:</w:t>
      </w:r>
      <w:r w:rsidR="0071208E">
        <w:t xml:space="preserve"> Students being exposed to</w:t>
      </w:r>
      <w:r>
        <w:t xml:space="preserve"> a unique global location that has experienced a hazard will allow them to sympathise and understand the risks and impacts an area has undergone. They will be able to critically consider how hazards could be minimised to ensure death rates are lowered and damage is minimal.  </w:t>
      </w:r>
      <w:r w:rsidR="0071208E">
        <w:t xml:space="preserve"> </w:t>
      </w:r>
      <w:r w:rsidR="00702F89">
        <w:t xml:space="preserve">They will be exposed to real geographers and how they apply these skills in their work. </w:t>
      </w:r>
      <w:r w:rsidR="00344C02">
        <w:t>Careers that will be highlighted</w:t>
      </w:r>
      <w:r w:rsidR="007A3A46">
        <w:t>/encouraged to discuss</w:t>
      </w:r>
      <w:r w:rsidR="00344C02">
        <w:t xml:space="preserve"> in this topic will </w:t>
      </w:r>
      <w:proofErr w:type="gramStart"/>
      <w:r w:rsidR="00344C02">
        <w:t>include:</w:t>
      </w:r>
      <w:proofErr w:type="gramEnd"/>
      <w:r w:rsidR="00344C02">
        <w:t xml:space="preserve"> Cartogra</w:t>
      </w:r>
      <w:r w:rsidR="0071208E">
        <w:t>phy, Landuse mappers,</w:t>
      </w:r>
      <w:r w:rsidR="00E3728D">
        <w:t xml:space="preserve"> data analyst,</w:t>
      </w:r>
      <w:r w:rsidR="0071208E">
        <w:t xml:space="preserve"> environmental scientists, </w:t>
      </w:r>
      <w:r w:rsidR="0011338C">
        <w:t>The Emergency Services, Hazards Scientist</w:t>
      </w:r>
      <w:r w:rsidR="00344C02">
        <w:t xml:space="preserve"> </w:t>
      </w:r>
    </w:p>
    <w:p w14:paraId="503C2FEC" w14:textId="5165FC94" w:rsidR="007C3DA9" w:rsidRPr="00344C02" w:rsidRDefault="0011338C" w:rsidP="00344C02">
      <w:pPr>
        <w:pStyle w:val="DCABullets"/>
        <w:rPr>
          <w:b/>
        </w:rPr>
      </w:pPr>
      <w:r>
        <w:rPr>
          <w:b/>
        </w:rPr>
        <w:t>Dynamic Landscapes</w:t>
      </w:r>
      <w:r>
        <w:t xml:space="preserve">: Though this topic is very scientific </w:t>
      </w:r>
      <w:r w:rsidR="007C3DA9">
        <w:t>topic</w:t>
      </w:r>
      <w:r>
        <w:t>, there is an opportunity where students will focus on a</w:t>
      </w:r>
      <w:r w:rsidR="006D74C3">
        <w:t>n example of</w:t>
      </w:r>
      <w:r>
        <w:t xml:space="preserve"> glaciated landscape </w:t>
      </w:r>
      <w:r w:rsidR="006D74C3">
        <w:t>(</w:t>
      </w:r>
      <w:r>
        <w:t>Malham</w:t>
      </w:r>
      <w:r w:rsidR="006D74C3">
        <w:t>) and consider these ethical concepts</w:t>
      </w:r>
      <w:r>
        <w:t xml:space="preserve">. </w:t>
      </w:r>
      <w:r w:rsidR="006D74C3">
        <w:t>Malham</w:t>
      </w:r>
      <w:r>
        <w:t xml:space="preserve"> </w:t>
      </w:r>
      <w:r w:rsidR="007C3DA9">
        <w:t>allow</w:t>
      </w:r>
      <w:r w:rsidR="006D74C3">
        <w:t xml:space="preserve">s students </w:t>
      </w:r>
      <w:r w:rsidR="007C3DA9">
        <w:t>to</w:t>
      </w:r>
      <w:r>
        <w:t xml:space="preserve"> analyse how this popular tourist destination has had positive and negative impacts upon </w:t>
      </w:r>
      <w:proofErr w:type="gramStart"/>
      <w:r>
        <w:t>people</w:t>
      </w:r>
      <w:proofErr w:type="gramEnd"/>
      <w:r>
        <w:t xml:space="preserve"> and they will investigate the opportunities and challenges there. </w:t>
      </w:r>
      <w:r w:rsidR="00344C02">
        <w:t>Careers that will be highlighted in this topic</w:t>
      </w:r>
      <w:r w:rsidR="007A3A46">
        <w:t>/encouraged to discuss</w:t>
      </w:r>
      <w:r w:rsidR="00344C02">
        <w:t xml:space="preserve"> will </w:t>
      </w:r>
      <w:proofErr w:type="gramStart"/>
      <w:r w:rsidR="00344C02">
        <w:t>include:</w:t>
      </w:r>
      <w:proofErr w:type="gramEnd"/>
      <w:r w:rsidR="00344C02">
        <w:t xml:space="preserve"> </w:t>
      </w:r>
      <w:r>
        <w:t>environmental scientist, National Trust, environment agency jobs</w:t>
      </w:r>
      <w:r w:rsidR="00344C02">
        <w:t xml:space="preserve">, sustainable management and so on.  </w:t>
      </w:r>
    </w:p>
    <w:p w14:paraId="7A83B2B2" w14:textId="1C64F451" w:rsidR="007C3DA9" w:rsidRPr="008F77C1" w:rsidRDefault="0011338C" w:rsidP="00280E2B">
      <w:pPr>
        <w:pStyle w:val="DCABullets"/>
        <w:rPr>
          <w:b/>
        </w:rPr>
      </w:pPr>
      <w:r>
        <w:rPr>
          <w:b/>
        </w:rPr>
        <w:t>Dynamic Countries</w:t>
      </w:r>
      <w:r w:rsidR="007C3DA9">
        <w:t xml:space="preserve">: </w:t>
      </w:r>
      <w:r>
        <w:t xml:space="preserve">Students will widen their knowledge by </w:t>
      </w:r>
      <w:r w:rsidR="000F358A">
        <w:t>investigating</w:t>
      </w:r>
      <w:r>
        <w:t xml:space="preserve"> </w:t>
      </w:r>
      <w:proofErr w:type="gramStart"/>
      <w:r>
        <w:t>countries as a whole</w:t>
      </w:r>
      <w:proofErr w:type="gramEnd"/>
      <w:r>
        <w:t>. Students will s</w:t>
      </w:r>
      <w:r w:rsidR="00344C02">
        <w:t xml:space="preserve">ee how people work and live in </w:t>
      </w:r>
      <w:r>
        <w:t>in these cultural settings</w:t>
      </w:r>
      <w:r w:rsidR="006D74C3">
        <w:t xml:space="preserve"> and</w:t>
      </w:r>
      <w:r w:rsidR="00344C02">
        <w:t xml:space="preserve"> appreciate what opportunities and challenges are faced. Seeing the similarities and differences of geographical contexts will allow students to investigate why this is and reflect upon whether these similarities and differences have positive or negative impacts upon a population.</w:t>
      </w:r>
      <w:r w:rsidR="002F4C1A">
        <w:t xml:space="preserve"> </w:t>
      </w:r>
      <w:r w:rsidR="00ED0C57">
        <w:t xml:space="preserve">Students will have to </w:t>
      </w:r>
      <w:r w:rsidR="008C29A5">
        <w:t>make evaluative judgements where</w:t>
      </w:r>
      <w:r w:rsidR="00ED0C57">
        <w:t xml:space="preserve"> they are expected to think morally, socially and ethically. They will again need to form a judgement but more on the judging the effectiveness of something. Furthermore, t</w:t>
      </w:r>
      <w:r w:rsidR="002F4C1A">
        <w:t>hey can begi</w:t>
      </w:r>
      <w:r w:rsidR="00E3728D">
        <w:t>n to think like a geographer by</w:t>
      </w:r>
      <w:r w:rsidR="002F4C1A">
        <w:t xml:space="preserve"> consider</w:t>
      </w:r>
      <w:r w:rsidR="00E3728D">
        <w:t>ing</w:t>
      </w:r>
      <w:r w:rsidR="002F4C1A">
        <w:t xml:space="preserve"> solutions or </w:t>
      </w:r>
      <w:r w:rsidR="00ED0C57">
        <w:t xml:space="preserve">consider </w:t>
      </w:r>
      <w:r w:rsidR="002F4C1A">
        <w:t>how situations could be managed</w:t>
      </w:r>
      <w:r w:rsidR="00ED0C57">
        <w:t xml:space="preserve"> more</w:t>
      </w:r>
      <w:r w:rsidR="002F4C1A">
        <w:t xml:space="preserve"> sustainably.</w:t>
      </w:r>
      <w:r w:rsidR="00344C02">
        <w:t xml:space="preserve"> </w:t>
      </w:r>
      <w:r w:rsidR="00E3728D">
        <w:t>Careers</w:t>
      </w:r>
      <w:r w:rsidR="007A3A46">
        <w:t>/encouraged to discuss</w:t>
      </w:r>
      <w:r w:rsidR="00E3728D">
        <w:t xml:space="preserve"> that will support this will include charity work, </w:t>
      </w:r>
      <w:proofErr w:type="gramStart"/>
      <w:r w:rsidR="00E3728D">
        <w:t>sustainability based</w:t>
      </w:r>
      <w:proofErr w:type="gramEnd"/>
      <w:r w:rsidR="00E3728D">
        <w:t xml:space="preserve"> careers and town planning.</w:t>
      </w:r>
    </w:p>
    <w:p w14:paraId="4350410B" w14:textId="77777777" w:rsidR="00716385" w:rsidRPr="00B76798" w:rsidRDefault="000F358A" w:rsidP="00B76798">
      <w:pPr>
        <w:pStyle w:val="DCABullets"/>
        <w:rPr>
          <w:b/>
        </w:rPr>
      </w:pPr>
      <w:r>
        <w:rPr>
          <w:b/>
        </w:rPr>
        <w:t>Making Geographical Decisions</w:t>
      </w:r>
      <w:r w:rsidR="008F77C1">
        <w:t xml:space="preserve">: </w:t>
      </w:r>
      <w:r>
        <w:t>Life does involve at times making difficult decisions and Geography is a subject where we can expose students to making these decisions by considering th</w:t>
      </w:r>
      <w:r w:rsidR="006D74C3">
        <w:t xml:space="preserve">e ethical, social and moral concepts. Students will start to </w:t>
      </w:r>
      <w:r>
        <w:t xml:space="preserve">appreciate </w:t>
      </w:r>
      <w:r w:rsidR="006D74C3">
        <w:t xml:space="preserve">that </w:t>
      </w:r>
      <w:r>
        <w:t xml:space="preserve">there are different sides to a story and need to carefully consider all options before </w:t>
      </w:r>
      <w:proofErr w:type="gramStart"/>
      <w:r>
        <w:t>making a judgement</w:t>
      </w:r>
      <w:r w:rsidR="006D74C3">
        <w:t>/decision</w:t>
      </w:r>
      <w:proofErr w:type="gramEnd"/>
      <w:r>
        <w:t>. These skills will be important especially in later life where they may have a career where big decisions are m</w:t>
      </w:r>
      <w:r w:rsidR="006D74C3">
        <w:t>ade and could have a big impact</w:t>
      </w:r>
      <w:r w:rsidR="00ED0C57">
        <w:t xml:space="preserve">. Careers that focus on </w:t>
      </w:r>
      <w:r w:rsidR="00E3728D">
        <w:t>these principles</w:t>
      </w:r>
      <w:r w:rsidR="008C29A5">
        <w:t xml:space="preserve"> and skills</w:t>
      </w:r>
      <w:r w:rsidR="00E3728D">
        <w:t xml:space="preserve"> include </w:t>
      </w:r>
      <w:r w:rsidR="006D74C3">
        <w:t>working for t</w:t>
      </w:r>
      <w:r>
        <w:t xml:space="preserve">he government, council work, Emergency Services, </w:t>
      </w:r>
      <w:r w:rsidR="00ED0C57">
        <w:t>The National Trust, E</w:t>
      </w:r>
      <w:r w:rsidR="00E3728D">
        <w:t>n</w:t>
      </w:r>
      <w:r w:rsidR="00ED0C57">
        <w:t>vironmental A</w:t>
      </w:r>
      <w:r w:rsidR="00E3728D">
        <w:t xml:space="preserve">gency and many more consultancies. </w:t>
      </w:r>
    </w:p>
    <w:p w14:paraId="4C0C78C4" w14:textId="77777777" w:rsidR="00AE2515" w:rsidRPr="000F358A" w:rsidRDefault="00716385" w:rsidP="006D74C3">
      <w:pPr>
        <w:pStyle w:val="DCATopSubHeader"/>
        <w:rPr>
          <w:sz w:val="19"/>
          <w:szCs w:val="19"/>
        </w:rPr>
      </w:pPr>
      <w:r w:rsidRPr="00E33069">
        <w:rPr>
          <w:sz w:val="19"/>
          <w:szCs w:val="19"/>
        </w:rPr>
        <w:t>Furt</w:t>
      </w:r>
      <w:r w:rsidR="006D74C3">
        <w:rPr>
          <w:sz w:val="19"/>
          <w:szCs w:val="19"/>
        </w:rPr>
        <w:t xml:space="preserve">her Information can be found : </w:t>
      </w:r>
      <w:r w:rsidRPr="00E33069">
        <w:t>Long term plans</w:t>
      </w:r>
      <w:r w:rsidR="000F358A">
        <w:t xml:space="preserve"> and Knowledge Navigators</w:t>
      </w:r>
    </w:p>
    <w:sectPr w:rsidR="00AE2515" w:rsidRPr="000F358A"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9D1559" w14:textId="77777777" w:rsidR="003A4B7F" w:rsidRDefault="003A4B7F" w:rsidP="00120A78">
      <w:r>
        <w:separator/>
      </w:r>
    </w:p>
  </w:endnote>
  <w:endnote w:type="continuationSeparator" w:id="0">
    <w:p w14:paraId="0F95483B" w14:textId="77777777" w:rsidR="003A4B7F" w:rsidRDefault="003A4B7F"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A6659"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CE120B" w14:textId="77777777" w:rsidR="003A4B7F" w:rsidRDefault="003A4B7F" w:rsidP="00120A78">
      <w:r>
        <w:separator/>
      </w:r>
    </w:p>
  </w:footnote>
  <w:footnote w:type="continuationSeparator" w:id="0">
    <w:p w14:paraId="2FC41497" w14:textId="77777777" w:rsidR="003A4B7F" w:rsidRDefault="003A4B7F"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5651D"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9F53B91"/>
    <w:multiLevelType w:val="hybridMultilevel"/>
    <w:tmpl w:val="AE244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4"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5"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044CFA"/>
    <w:multiLevelType w:val="hybridMultilevel"/>
    <w:tmpl w:val="AB903BEA"/>
    <w:lvl w:ilvl="0" w:tplc="E0E6950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79125131">
    <w:abstractNumId w:val="35"/>
  </w:num>
  <w:num w:numId="2" w16cid:durableId="627469576">
    <w:abstractNumId w:val="2"/>
  </w:num>
  <w:num w:numId="3" w16cid:durableId="84420153">
    <w:abstractNumId w:val="27"/>
  </w:num>
  <w:num w:numId="4" w16cid:durableId="1808085175">
    <w:abstractNumId w:val="11"/>
  </w:num>
  <w:num w:numId="5" w16cid:durableId="1602566000">
    <w:abstractNumId w:val="26"/>
  </w:num>
  <w:num w:numId="6" w16cid:durableId="798229981">
    <w:abstractNumId w:val="0"/>
  </w:num>
  <w:num w:numId="7" w16cid:durableId="1330401893">
    <w:abstractNumId w:val="4"/>
  </w:num>
  <w:num w:numId="8" w16cid:durableId="784811514">
    <w:abstractNumId w:val="33"/>
  </w:num>
  <w:num w:numId="9" w16cid:durableId="329218691">
    <w:abstractNumId w:val="37"/>
  </w:num>
  <w:num w:numId="10" w16cid:durableId="284392109">
    <w:abstractNumId w:val="10"/>
  </w:num>
  <w:num w:numId="11" w16cid:durableId="837966442">
    <w:abstractNumId w:val="21"/>
  </w:num>
  <w:num w:numId="12" w16cid:durableId="897666487">
    <w:abstractNumId w:val="7"/>
  </w:num>
  <w:num w:numId="13" w16cid:durableId="912273224">
    <w:abstractNumId w:val="5"/>
  </w:num>
  <w:num w:numId="14" w16cid:durableId="700401952">
    <w:abstractNumId w:val="6"/>
  </w:num>
  <w:num w:numId="15" w16cid:durableId="2121948350">
    <w:abstractNumId w:val="31"/>
  </w:num>
  <w:num w:numId="16" w16cid:durableId="240911430">
    <w:abstractNumId w:val="23"/>
  </w:num>
  <w:num w:numId="17" w16cid:durableId="254821828">
    <w:abstractNumId w:val="8"/>
  </w:num>
  <w:num w:numId="18" w16cid:durableId="1446923706">
    <w:abstractNumId w:val="30"/>
  </w:num>
  <w:num w:numId="19" w16cid:durableId="941913395">
    <w:abstractNumId w:val="36"/>
  </w:num>
  <w:num w:numId="20" w16cid:durableId="480268474">
    <w:abstractNumId w:val="17"/>
  </w:num>
  <w:num w:numId="21" w16cid:durableId="1507669915">
    <w:abstractNumId w:val="16"/>
  </w:num>
  <w:num w:numId="22" w16cid:durableId="511653271">
    <w:abstractNumId w:val="1"/>
  </w:num>
  <w:num w:numId="23" w16cid:durableId="1961455355">
    <w:abstractNumId w:val="32"/>
  </w:num>
  <w:num w:numId="24" w16cid:durableId="1296568281">
    <w:abstractNumId w:val="29"/>
  </w:num>
  <w:num w:numId="25" w16cid:durableId="19596923">
    <w:abstractNumId w:val="24"/>
  </w:num>
  <w:num w:numId="26" w16cid:durableId="806511429">
    <w:abstractNumId w:val="13"/>
  </w:num>
  <w:num w:numId="27" w16cid:durableId="656879293">
    <w:abstractNumId w:val="9"/>
  </w:num>
  <w:num w:numId="28" w16cid:durableId="1603341753">
    <w:abstractNumId w:val="20"/>
  </w:num>
  <w:num w:numId="29" w16cid:durableId="1168014754">
    <w:abstractNumId w:val="28"/>
  </w:num>
  <w:num w:numId="30" w16cid:durableId="236289978">
    <w:abstractNumId w:val="18"/>
  </w:num>
  <w:num w:numId="31" w16cid:durableId="1583955770">
    <w:abstractNumId w:val="14"/>
  </w:num>
  <w:num w:numId="32" w16cid:durableId="950362253">
    <w:abstractNumId w:val="34"/>
  </w:num>
  <w:num w:numId="33" w16cid:durableId="218128384">
    <w:abstractNumId w:val="3"/>
  </w:num>
  <w:num w:numId="34" w16cid:durableId="479079927">
    <w:abstractNumId w:val="19"/>
  </w:num>
  <w:num w:numId="35" w16cid:durableId="1633949214">
    <w:abstractNumId w:val="15"/>
  </w:num>
  <w:num w:numId="36" w16cid:durableId="1643579502">
    <w:abstractNumId w:val="22"/>
  </w:num>
  <w:num w:numId="37" w16cid:durableId="992638872">
    <w:abstractNumId w:val="25"/>
  </w:num>
  <w:num w:numId="38" w16cid:durableId="19093455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E1C4F"/>
    <w:rsid w:val="000F1232"/>
    <w:rsid w:val="000F2BB0"/>
    <w:rsid w:val="000F358A"/>
    <w:rsid w:val="001038D2"/>
    <w:rsid w:val="0010630C"/>
    <w:rsid w:val="00110847"/>
    <w:rsid w:val="00110ACA"/>
    <w:rsid w:val="00111E00"/>
    <w:rsid w:val="0011338C"/>
    <w:rsid w:val="00120A78"/>
    <w:rsid w:val="00121695"/>
    <w:rsid w:val="00122EF7"/>
    <w:rsid w:val="001273D2"/>
    <w:rsid w:val="00131D64"/>
    <w:rsid w:val="00136419"/>
    <w:rsid w:val="00145A01"/>
    <w:rsid w:val="00154B36"/>
    <w:rsid w:val="001750F0"/>
    <w:rsid w:val="00181F7D"/>
    <w:rsid w:val="00185AA2"/>
    <w:rsid w:val="00191E51"/>
    <w:rsid w:val="00194310"/>
    <w:rsid w:val="001A1963"/>
    <w:rsid w:val="001A48C0"/>
    <w:rsid w:val="001B7127"/>
    <w:rsid w:val="001C3761"/>
    <w:rsid w:val="001C6914"/>
    <w:rsid w:val="001D0698"/>
    <w:rsid w:val="001E399B"/>
    <w:rsid w:val="001E5FC9"/>
    <w:rsid w:val="001F0529"/>
    <w:rsid w:val="001F7E69"/>
    <w:rsid w:val="00204E4C"/>
    <w:rsid w:val="002104DC"/>
    <w:rsid w:val="00214450"/>
    <w:rsid w:val="00226DC1"/>
    <w:rsid w:val="00227FB4"/>
    <w:rsid w:val="002462F7"/>
    <w:rsid w:val="0024706F"/>
    <w:rsid w:val="00265ECD"/>
    <w:rsid w:val="002664EC"/>
    <w:rsid w:val="002720DE"/>
    <w:rsid w:val="002748B4"/>
    <w:rsid w:val="00275FB8"/>
    <w:rsid w:val="00280C50"/>
    <w:rsid w:val="00280E2B"/>
    <w:rsid w:val="00290073"/>
    <w:rsid w:val="00291306"/>
    <w:rsid w:val="00291A19"/>
    <w:rsid w:val="00291A6A"/>
    <w:rsid w:val="002A6DD2"/>
    <w:rsid w:val="002B27F1"/>
    <w:rsid w:val="002C21D1"/>
    <w:rsid w:val="002D1506"/>
    <w:rsid w:val="002F4C1A"/>
    <w:rsid w:val="002F4E58"/>
    <w:rsid w:val="002F58A6"/>
    <w:rsid w:val="002F6880"/>
    <w:rsid w:val="002F6FAD"/>
    <w:rsid w:val="00301C48"/>
    <w:rsid w:val="00302BDC"/>
    <w:rsid w:val="00303D96"/>
    <w:rsid w:val="00310355"/>
    <w:rsid w:val="00317686"/>
    <w:rsid w:val="00321EDC"/>
    <w:rsid w:val="00331957"/>
    <w:rsid w:val="00340344"/>
    <w:rsid w:val="00344C02"/>
    <w:rsid w:val="00344CA6"/>
    <w:rsid w:val="00352859"/>
    <w:rsid w:val="003532DF"/>
    <w:rsid w:val="0035540A"/>
    <w:rsid w:val="0036425A"/>
    <w:rsid w:val="0036758D"/>
    <w:rsid w:val="00370BE7"/>
    <w:rsid w:val="00374FDE"/>
    <w:rsid w:val="003833EF"/>
    <w:rsid w:val="00384B84"/>
    <w:rsid w:val="00385DFC"/>
    <w:rsid w:val="00386992"/>
    <w:rsid w:val="00394D21"/>
    <w:rsid w:val="003A4B7F"/>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75436"/>
    <w:rsid w:val="00480AD2"/>
    <w:rsid w:val="00485C07"/>
    <w:rsid w:val="004B3E9D"/>
    <w:rsid w:val="004C165A"/>
    <w:rsid w:val="004C274F"/>
    <w:rsid w:val="004D2C29"/>
    <w:rsid w:val="004D5C2D"/>
    <w:rsid w:val="004E0727"/>
    <w:rsid w:val="004E1EDC"/>
    <w:rsid w:val="004E4EF1"/>
    <w:rsid w:val="004E51D3"/>
    <w:rsid w:val="004E73B9"/>
    <w:rsid w:val="004F1623"/>
    <w:rsid w:val="004F164A"/>
    <w:rsid w:val="004F62B3"/>
    <w:rsid w:val="005038C2"/>
    <w:rsid w:val="005134F0"/>
    <w:rsid w:val="005152A8"/>
    <w:rsid w:val="005172B2"/>
    <w:rsid w:val="005364CD"/>
    <w:rsid w:val="0054499B"/>
    <w:rsid w:val="00545827"/>
    <w:rsid w:val="00561611"/>
    <w:rsid w:val="00575342"/>
    <w:rsid w:val="005804D2"/>
    <w:rsid w:val="005821C4"/>
    <w:rsid w:val="005964E9"/>
    <w:rsid w:val="0059787A"/>
    <w:rsid w:val="005A16B6"/>
    <w:rsid w:val="005A1FFE"/>
    <w:rsid w:val="005A2878"/>
    <w:rsid w:val="005A60EB"/>
    <w:rsid w:val="005B0FFB"/>
    <w:rsid w:val="005B3465"/>
    <w:rsid w:val="005B6A09"/>
    <w:rsid w:val="005C3800"/>
    <w:rsid w:val="005D0929"/>
    <w:rsid w:val="005D4EA0"/>
    <w:rsid w:val="005E01E6"/>
    <w:rsid w:val="005E40E6"/>
    <w:rsid w:val="005F0AFA"/>
    <w:rsid w:val="005F26F8"/>
    <w:rsid w:val="00600BBA"/>
    <w:rsid w:val="00603E6A"/>
    <w:rsid w:val="00605F75"/>
    <w:rsid w:val="00620B5B"/>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D74C3"/>
    <w:rsid w:val="006E718B"/>
    <w:rsid w:val="006F0635"/>
    <w:rsid w:val="00702DF5"/>
    <w:rsid w:val="00702F89"/>
    <w:rsid w:val="0071208E"/>
    <w:rsid w:val="007135AE"/>
    <w:rsid w:val="00716385"/>
    <w:rsid w:val="0072095F"/>
    <w:rsid w:val="00724D79"/>
    <w:rsid w:val="007276E3"/>
    <w:rsid w:val="00727B8F"/>
    <w:rsid w:val="00733704"/>
    <w:rsid w:val="007337EE"/>
    <w:rsid w:val="00745EC5"/>
    <w:rsid w:val="00746EFA"/>
    <w:rsid w:val="0075598F"/>
    <w:rsid w:val="00756A47"/>
    <w:rsid w:val="007720A8"/>
    <w:rsid w:val="007933DB"/>
    <w:rsid w:val="007A3A46"/>
    <w:rsid w:val="007B1FE7"/>
    <w:rsid w:val="007B3B23"/>
    <w:rsid w:val="007B7144"/>
    <w:rsid w:val="007C1908"/>
    <w:rsid w:val="007C3DA9"/>
    <w:rsid w:val="007D2E81"/>
    <w:rsid w:val="007E0C0B"/>
    <w:rsid w:val="007E5AE7"/>
    <w:rsid w:val="007E617F"/>
    <w:rsid w:val="007E6C2B"/>
    <w:rsid w:val="008176F4"/>
    <w:rsid w:val="00832864"/>
    <w:rsid w:val="008360FF"/>
    <w:rsid w:val="008407F9"/>
    <w:rsid w:val="00851010"/>
    <w:rsid w:val="00851CD4"/>
    <w:rsid w:val="00861CCC"/>
    <w:rsid w:val="00865281"/>
    <w:rsid w:val="00866D67"/>
    <w:rsid w:val="00867FF6"/>
    <w:rsid w:val="00870362"/>
    <w:rsid w:val="00877DA9"/>
    <w:rsid w:val="00886D5D"/>
    <w:rsid w:val="00891A0F"/>
    <w:rsid w:val="008963A7"/>
    <w:rsid w:val="00896DF1"/>
    <w:rsid w:val="008B006E"/>
    <w:rsid w:val="008B4A1B"/>
    <w:rsid w:val="008C1345"/>
    <w:rsid w:val="008C1FB9"/>
    <w:rsid w:val="008C22C0"/>
    <w:rsid w:val="008C29A5"/>
    <w:rsid w:val="008D5AC1"/>
    <w:rsid w:val="008E166E"/>
    <w:rsid w:val="008F77C1"/>
    <w:rsid w:val="00901656"/>
    <w:rsid w:val="00901BDE"/>
    <w:rsid w:val="00903B18"/>
    <w:rsid w:val="00905062"/>
    <w:rsid w:val="00905AD6"/>
    <w:rsid w:val="009123E3"/>
    <w:rsid w:val="00914D08"/>
    <w:rsid w:val="00920643"/>
    <w:rsid w:val="00921BE1"/>
    <w:rsid w:val="00921DB8"/>
    <w:rsid w:val="00922276"/>
    <w:rsid w:val="0092328A"/>
    <w:rsid w:val="00923FD1"/>
    <w:rsid w:val="009260AA"/>
    <w:rsid w:val="0093197F"/>
    <w:rsid w:val="009404C6"/>
    <w:rsid w:val="00954CF3"/>
    <w:rsid w:val="00962FD4"/>
    <w:rsid w:val="00963689"/>
    <w:rsid w:val="00980AF7"/>
    <w:rsid w:val="00986193"/>
    <w:rsid w:val="00990610"/>
    <w:rsid w:val="00991C84"/>
    <w:rsid w:val="009A35CB"/>
    <w:rsid w:val="009C2DAE"/>
    <w:rsid w:val="009C4071"/>
    <w:rsid w:val="009D0107"/>
    <w:rsid w:val="009D2498"/>
    <w:rsid w:val="009E0B97"/>
    <w:rsid w:val="009E26FD"/>
    <w:rsid w:val="009E4331"/>
    <w:rsid w:val="00A06905"/>
    <w:rsid w:val="00A15687"/>
    <w:rsid w:val="00A22A51"/>
    <w:rsid w:val="00A31FAA"/>
    <w:rsid w:val="00A454D8"/>
    <w:rsid w:val="00A45B1C"/>
    <w:rsid w:val="00A5106F"/>
    <w:rsid w:val="00A529F4"/>
    <w:rsid w:val="00A62902"/>
    <w:rsid w:val="00A62C7D"/>
    <w:rsid w:val="00A6598C"/>
    <w:rsid w:val="00A90424"/>
    <w:rsid w:val="00A93C71"/>
    <w:rsid w:val="00AB1198"/>
    <w:rsid w:val="00AD1DAD"/>
    <w:rsid w:val="00AD31F6"/>
    <w:rsid w:val="00AD360B"/>
    <w:rsid w:val="00AE03B5"/>
    <w:rsid w:val="00AE2515"/>
    <w:rsid w:val="00AE5661"/>
    <w:rsid w:val="00AF2AC0"/>
    <w:rsid w:val="00AF571A"/>
    <w:rsid w:val="00AF67DD"/>
    <w:rsid w:val="00B038DD"/>
    <w:rsid w:val="00B07E84"/>
    <w:rsid w:val="00B12D31"/>
    <w:rsid w:val="00B22512"/>
    <w:rsid w:val="00B230AB"/>
    <w:rsid w:val="00B23BCF"/>
    <w:rsid w:val="00B26384"/>
    <w:rsid w:val="00B33A43"/>
    <w:rsid w:val="00B40F40"/>
    <w:rsid w:val="00B42064"/>
    <w:rsid w:val="00B4235A"/>
    <w:rsid w:val="00B46465"/>
    <w:rsid w:val="00B47F58"/>
    <w:rsid w:val="00B56CCF"/>
    <w:rsid w:val="00B61273"/>
    <w:rsid w:val="00B61EDE"/>
    <w:rsid w:val="00B62106"/>
    <w:rsid w:val="00B638A8"/>
    <w:rsid w:val="00B76798"/>
    <w:rsid w:val="00B83933"/>
    <w:rsid w:val="00B85ED7"/>
    <w:rsid w:val="00B90F0D"/>
    <w:rsid w:val="00BA6AC2"/>
    <w:rsid w:val="00BB485D"/>
    <w:rsid w:val="00BB629C"/>
    <w:rsid w:val="00BC69FC"/>
    <w:rsid w:val="00BE30C9"/>
    <w:rsid w:val="00BE4C25"/>
    <w:rsid w:val="00BE6009"/>
    <w:rsid w:val="00C009B1"/>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3485"/>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26930"/>
    <w:rsid w:val="00D30772"/>
    <w:rsid w:val="00D332CA"/>
    <w:rsid w:val="00D4396D"/>
    <w:rsid w:val="00D53E7F"/>
    <w:rsid w:val="00D718B6"/>
    <w:rsid w:val="00D720B8"/>
    <w:rsid w:val="00D75250"/>
    <w:rsid w:val="00D8292E"/>
    <w:rsid w:val="00DA2C39"/>
    <w:rsid w:val="00DB785B"/>
    <w:rsid w:val="00DC40D0"/>
    <w:rsid w:val="00DC7D5E"/>
    <w:rsid w:val="00DC7F64"/>
    <w:rsid w:val="00DD4253"/>
    <w:rsid w:val="00DE1C25"/>
    <w:rsid w:val="00DE25FD"/>
    <w:rsid w:val="00DF1B67"/>
    <w:rsid w:val="00E05341"/>
    <w:rsid w:val="00E1312E"/>
    <w:rsid w:val="00E24DA8"/>
    <w:rsid w:val="00E3172D"/>
    <w:rsid w:val="00E33069"/>
    <w:rsid w:val="00E3728D"/>
    <w:rsid w:val="00E474D0"/>
    <w:rsid w:val="00E47545"/>
    <w:rsid w:val="00E52514"/>
    <w:rsid w:val="00E52E7F"/>
    <w:rsid w:val="00E5726D"/>
    <w:rsid w:val="00E6298A"/>
    <w:rsid w:val="00E64199"/>
    <w:rsid w:val="00E64AA5"/>
    <w:rsid w:val="00E70255"/>
    <w:rsid w:val="00E7515B"/>
    <w:rsid w:val="00E752B2"/>
    <w:rsid w:val="00E857DC"/>
    <w:rsid w:val="00E860E0"/>
    <w:rsid w:val="00E933EB"/>
    <w:rsid w:val="00EA7955"/>
    <w:rsid w:val="00EB10B0"/>
    <w:rsid w:val="00EB66AD"/>
    <w:rsid w:val="00EC4309"/>
    <w:rsid w:val="00ED0C57"/>
    <w:rsid w:val="00ED1642"/>
    <w:rsid w:val="00ED1B28"/>
    <w:rsid w:val="00ED5A1D"/>
    <w:rsid w:val="00EE5C92"/>
    <w:rsid w:val="00EF07AE"/>
    <w:rsid w:val="00EF3AEA"/>
    <w:rsid w:val="00EF4F03"/>
    <w:rsid w:val="00EF4F1B"/>
    <w:rsid w:val="00F072C8"/>
    <w:rsid w:val="00F233A0"/>
    <w:rsid w:val="00F2614D"/>
    <w:rsid w:val="00F27446"/>
    <w:rsid w:val="00F30346"/>
    <w:rsid w:val="00F3594E"/>
    <w:rsid w:val="00F36D42"/>
    <w:rsid w:val="00F3789B"/>
    <w:rsid w:val="00F47DB9"/>
    <w:rsid w:val="00F74FF7"/>
    <w:rsid w:val="00F83851"/>
    <w:rsid w:val="00F913B9"/>
    <w:rsid w:val="00FB340E"/>
    <w:rsid w:val="00FC1927"/>
    <w:rsid w:val="00FD398D"/>
    <w:rsid w:val="00FE1CF9"/>
    <w:rsid w:val="00FE4B5B"/>
    <w:rsid w:val="00FE53B2"/>
    <w:rsid w:val="00FE78FA"/>
    <w:rsid w:val="00FF48DD"/>
    <w:rsid w:val="00FF5B99"/>
    <w:rsid w:val="00FF6E6A"/>
    <w:rsid w:val="0B7B20ED"/>
    <w:rsid w:val="47355148"/>
    <w:rsid w:val="5CBBFF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BDCE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280E2B"/>
    <w:pPr>
      <w:numPr>
        <w:numId w:val="1"/>
      </w:numPr>
      <w:spacing w:before="120" w:after="120" w:line="228" w:lineRule="exact"/>
      <w:contextualSpacing w:val="0"/>
      <w:jc w:val="both"/>
    </w:pPr>
    <w:rPr>
      <w:sz w:val="19"/>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c773b376-747a-49dd-b6f9-22f845b1ca34">
      <UserInfo>
        <DisplayName/>
        <AccountId xsi:nil="true"/>
        <AccountType/>
      </UserInfo>
    </SharedWithUsers>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EC957F-1664-47B3-9D8D-BCCCC8DFA263}">
  <ds:schemaRefs>
    <ds:schemaRef ds:uri="http://schemas.openxmlformats.org/officeDocument/2006/bibliography"/>
  </ds:schemaRefs>
</ds:datastoreItem>
</file>

<file path=customXml/itemProps2.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3BA50BC5-7EC8-4CA8-819A-A15A678D895E}"/>
</file>

<file path=docProps/app.xml><?xml version="1.0" encoding="utf-8"?>
<Properties xmlns="http://schemas.openxmlformats.org/officeDocument/2006/extended-properties" xmlns:vt="http://schemas.openxmlformats.org/officeDocument/2006/docPropsVTypes">
  <Template>Normal</Template>
  <TotalTime>11</TotalTime>
  <Pages>2</Pages>
  <Words>1634</Words>
  <Characters>9318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Joanna Scarth</cp:lastModifiedBy>
  <cp:revision>15</cp:revision>
  <cp:lastPrinted>2018-03-29T07:47:00Z</cp:lastPrinted>
  <dcterms:created xsi:type="dcterms:W3CDTF">2021-08-29T10:26:00Z</dcterms:created>
  <dcterms:modified xsi:type="dcterms:W3CDTF">2024-06-25T14:11:00Z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19225700</vt:r8>
  </property>
  <property fmtid="{D5CDD505-2E9C-101B-9397-08002B2CF9AE}" pid="4" name="_ExtendedDescription">
    <vt:lpwstr/>
  </property>
  <property fmtid="{D5CDD505-2E9C-101B-9397-08002B2CF9AE}" pid="5" name="ComplianceAssetId">
    <vt:lpwstr/>
  </property>
  <property fmtid="{D5CDD505-2E9C-101B-9397-08002B2CF9AE}" pid="6" name="MediaServiceImageTags">
    <vt:lpwstr/>
  </property>
</Properties>
</file>